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9510" w14:textId="77777777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>COMUNICATO WEB</w:t>
      </w:r>
    </w:p>
    <w:p w14:paraId="41DE849E" w14:textId="58EC8AB6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 xml:space="preserve">Corso di formazione ECM </w:t>
      </w:r>
    </w:p>
    <w:p w14:paraId="10927A57" w14:textId="77777777" w:rsidR="008479E2" w:rsidRPr="00A94F88" w:rsidRDefault="008479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bookmarkStart w:id="0" w:name="_Hlk118126732"/>
      <w:r w:rsidRPr="00A94F88">
        <w:rPr>
          <w:rFonts w:ascii="Times New Roman" w:eastAsia="Times New Roman" w:hAnsi="Times New Roman" w:cs="Times New Roman"/>
          <w:b/>
          <w:bCs/>
          <w:lang w:eastAsia="it-IT" w:bidi="he-IL"/>
        </w:rPr>
        <w:t>“La Sicurezza Generale dei Lavoratori nei Luoghi di Lavoro”</w:t>
      </w:r>
    </w:p>
    <w:p w14:paraId="5E6C2662" w14:textId="77777777" w:rsidR="00E02B18" w:rsidRPr="00A94F88" w:rsidRDefault="00E02B1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 w:rsidRPr="00A94F88">
        <w:rPr>
          <w:rFonts w:eastAsia="Times New Roman" w:cs="Times New Roman"/>
          <w:bCs/>
          <w:sz w:val="22"/>
          <w:szCs w:val="22"/>
          <w:lang w:eastAsia="it-IT" w:bidi="he-IL"/>
        </w:rPr>
        <w:t>Ci</w:t>
      </w:r>
      <w:r w:rsidR="00890646" w:rsidRPr="00A94F88">
        <w:rPr>
          <w:rFonts w:eastAsia="Times New Roman" w:cs="Times New Roman"/>
          <w:bCs/>
          <w:sz w:val="22"/>
          <w:szCs w:val="22"/>
          <w:lang w:eastAsia="it-IT" w:bidi="he-IL"/>
        </w:rPr>
        <w:t>ttadella della Salute – Erice (TP)</w:t>
      </w:r>
    </w:p>
    <w:p w14:paraId="76096214" w14:textId="74AAD64F" w:rsidR="00B3343B" w:rsidRPr="00FB53C5" w:rsidRDefault="00B3343B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 w:rsidRPr="00FB53C5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F14CC1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Edizione: </w:t>
      </w:r>
      <w:r w:rsidR="00AA239D">
        <w:rPr>
          <w:rFonts w:eastAsia="Times New Roman" w:cs="Times New Roman"/>
          <w:bCs/>
          <w:sz w:val="22"/>
          <w:szCs w:val="22"/>
          <w:lang w:eastAsia="it-IT" w:bidi="he-IL"/>
        </w:rPr>
        <w:t>1</w:t>
      </w:r>
      <w:r w:rsidR="00880EB7">
        <w:rPr>
          <w:rFonts w:eastAsia="Times New Roman" w:cs="Times New Roman"/>
          <w:bCs/>
          <w:sz w:val="22"/>
          <w:szCs w:val="22"/>
          <w:lang w:eastAsia="it-IT" w:bidi="he-IL"/>
        </w:rPr>
        <w:t>3</w:t>
      </w:r>
      <w:r w:rsidR="00FB53C5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</w:t>
      </w:r>
      <w:r w:rsidR="00880EB7">
        <w:rPr>
          <w:rFonts w:eastAsia="Times New Roman" w:cs="Times New Roman"/>
          <w:bCs/>
          <w:sz w:val="22"/>
          <w:szCs w:val="22"/>
          <w:lang w:eastAsia="it-IT" w:bidi="he-IL"/>
        </w:rPr>
        <w:t>maggio</w:t>
      </w:r>
      <w:r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202</w:t>
      </w:r>
      <w:r w:rsidR="00880EB7">
        <w:rPr>
          <w:rFonts w:eastAsia="Times New Roman" w:cs="Times New Roman"/>
          <w:bCs/>
          <w:sz w:val="22"/>
          <w:szCs w:val="22"/>
          <w:lang w:eastAsia="it-IT" w:bidi="he-IL"/>
        </w:rPr>
        <w:t>6</w:t>
      </w:r>
    </w:p>
    <w:bookmarkEnd w:id="0"/>
    <w:p w14:paraId="6104895B" w14:textId="77777777" w:rsidR="001A510D" w:rsidRPr="00FB53C5" w:rsidRDefault="001A510D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67B22AD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Ai sensi dell’art. 37 del D.Lgs. 81/08 (Testo Unico sulla Sicurezza), il Datore di Lavoro ha il preciso obbligo di assicurare una formazione sufficiente e adeguata a ciascun lavoratore, indipendentemente dalla tipologia contrattuale.</w:t>
      </w:r>
    </w:p>
    <w:p w14:paraId="3921565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Recentemente la normativa ha subìto un importante processo di armonizzazione con l’approvazione del nuovo Accordo Stato-Regioni del 17 aprile 2025, pubblicato nella Gazzetta Ufficiale n. 119 del 24 maggio 2025, che ha rivisitato, accorpato e superato i principali accordi precedenti (tra cui quelli del 2011, 2012 e 2016).</w:t>
      </w:r>
    </w:p>
    <w:p w14:paraId="4EF9125A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Il corso di formazione generale sulla sicurezza per i lavoratori ha l’obiettivo di fornire gli elementi generali sulla sicurezza con particolare attenzione ai concetti di rischio e organizzazione della prevenzione aziendale in conformità con il D.Lgs. 81/08 art. 35 e dell’Accordo Stato Regioni del 24/5/2025.</w:t>
      </w:r>
    </w:p>
    <w:p w14:paraId="31D370F7" w14:textId="77777777" w:rsidR="00F67055" w:rsidRDefault="00F67055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2323B59A" w14:textId="18356A08" w:rsidR="00DC7A50" w:rsidRPr="00FB53C5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>Nell’ambito delle iniziative formative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 xml:space="preserve">, l’A.S.P. di Trapani, attraverso l’U.O.S. “Formazione ed Aggiornamento del Personale ed ECM”, </w:t>
      </w:r>
      <w:r w:rsidR="000B3662" w:rsidRPr="00FB53C5">
        <w:rPr>
          <w:rFonts w:ascii="Times New Roman" w:eastAsia="Times New Roman" w:hAnsi="Times New Roman" w:cs="Times New Roman"/>
          <w:bCs/>
          <w:lang w:eastAsia="it-IT" w:bidi="he-IL"/>
        </w:rPr>
        <w:t>ha organizzato il corso di Formazione “La Sicurezza Generale dei Lavoratori nei Luoghi di Lavoro”.</w:t>
      </w:r>
    </w:p>
    <w:p w14:paraId="2BFA9F5A" w14:textId="77777777" w:rsidR="00723F83" w:rsidRPr="002230BC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it-IT" w:bidi="he-IL"/>
        </w:rPr>
      </w:pPr>
    </w:p>
    <w:p w14:paraId="48C00155" w14:textId="77777777" w:rsidR="00F361D0" w:rsidRPr="00D774FA" w:rsidRDefault="001539CD" w:rsidP="00DC7A50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Dat</w:t>
      </w:r>
      <w:r w:rsidR="0008651F"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a</w:t>
      </w: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 e sede: </w:t>
      </w:r>
    </w:p>
    <w:p w14:paraId="08FFF838" w14:textId="53FAAE62" w:rsidR="001A510D" w:rsidRPr="002230BC" w:rsidRDefault="00D774FA" w:rsidP="001A510D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lang w:eastAsia="it-IT" w:bidi="he-IL"/>
        </w:rPr>
      </w:pPr>
      <w:r w:rsidRPr="00D774FA">
        <w:rPr>
          <w:rFonts w:ascii="Times New Roman" w:eastAsia="Times New Roman" w:hAnsi="Times New Roman" w:cs="Times New Roman"/>
          <w:bCs/>
          <w:lang w:eastAsia="it-IT" w:bidi="he-IL"/>
        </w:rPr>
        <w:t>I Edizione: 1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Maggio</w:t>
      </w: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="005D771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: 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dalle 14.</w:t>
      </w:r>
      <w:r w:rsidR="00B11133" w:rsidRPr="003A4261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 alle 1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8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0, Cittadella della Salute – Erice (TP)</w:t>
      </w:r>
    </w:p>
    <w:p w14:paraId="5EE223C1" w14:textId="77777777" w:rsidR="00875DEF" w:rsidRPr="003A4261" w:rsidRDefault="00875DEF" w:rsidP="00875DEF">
      <w:pPr>
        <w:spacing w:line="240" w:lineRule="auto"/>
        <w:jc w:val="both"/>
        <w:rPr>
          <w:rFonts w:ascii="Times New Roman" w:hAnsi="Times New Roman" w:cs="Times New Roman"/>
        </w:rPr>
      </w:pPr>
      <w:r w:rsidRPr="002230BC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3A4261">
        <w:rPr>
          <w:rFonts w:ascii="Times New Roman" w:hAnsi="Times New Roman" w:cs="Times New Roman"/>
        </w:rPr>
        <w:t>Le operazioni di registrazione dei partecipanti saranno effettuate</w:t>
      </w:r>
      <w:r w:rsidR="00E24DFD" w:rsidRPr="003A4261">
        <w:rPr>
          <w:rFonts w:ascii="Times New Roman" w:hAnsi="Times New Roman" w:cs="Times New Roman"/>
        </w:rPr>
        <w:t>,</w:t>
      </w:r>
      <w:r w:rsidR="00B11133" w:rsidRPr="003A4261">
        <w:rPr>
          <w:rFonts w:ascii="Times New Roman" w:hAnsi="Times New Roman" w:cs="Times New Roman"/>
        </w:rPr>
        <w:t xml:space="preserve"> </w:t>
      </w:r>
      <w:r w:rsidRPr="003A4261">
        <w:rPr>
          <w:rFonts w:ascii="Times New Roman" w:hAnsi="Times New Roman" w:cs="Times New Roman"/>
        </w:rPr>
        <w:t>come indicato nel programma del corso</w:t>
      </w:r>
      <w:r w:rsidR="00E24DFD" w:rsidRPr="003A4261">
        <w:rPr>
          <w:rFonts w:ascii="Times New Roman" w:hAnsi="Times New Roman" w:cs="Times New Roman"/>
        </w:rPr>
        <w:t>,</w:t>
      </w:r>
      <w:r w:rsidRPr="003A4261">
        <w:rPr>
          <w:rFonts w:ascii="Times New Roman" w:hAnsi="Times New Roman" w:cs="Times New Roman"/>
        </w:rPr>
        <w:t xml:space="preserve"> </w:t>
      </w:r>
      <w:r w:rsidR="00E24DFD" w:rsidRPr="003A4261">
        <w:rPr>
          <w:rFonts w:ascii="Times New Roman" w:hAnsi="Times New Roman" w:cs="Times New Roman"/>
        </w:rPr>
        <w:t xml:space="preserve">a partire dalle 14.00 </w:t>
      </w:r>
      <w:r w:rsidRPr="003A4261">
        <w:rPr>
          <w:rFonts w:ascii="Times New Roman" w:hAnsi="Times New Roman" w:cs="Times New Roman"/>
        </w:rPr>
        <w:t>ed entro l’orario di avvio, dopo non sarà più possibile registrarsi.</w:t>
      </w:r>
    </w:p>
    <w:p w14:paraId="248291C9" w14:textId="77777777" w:rsidR="00F361D0" w:rsidRPr="003A4261" w:rsidRDefault="001539C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3A4261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Destinatari: </w:t>
      </w:r>
    </w:p>
    <w:p w14:paraId="401F8A5C" w14:textId="64B187BC" w:rsidR="00723F83" w:rsidRPr="003A4261" w:rsidRDefault="009174A4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>N. 3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0</w:t>
      </w: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dipendenti</w:t>
      </w:r>
      <w:r w:rsidR="00723F83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in servizio presso l’A.S.P. di Trapani.</w:t>
      </w:r>
    </w:p>
    <w:p w14:paraId="150BCA0F" w14:textId="77777777" w:rsidR="00723F83" w:rsidRPr="003A4261" w:rsidRDefault="00723F83">
      <w:pPr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 w:bidi="he-IL"/>
        </w:rPr>
      </w:pPr>
    </w:p>
    <w:p w14:paraId="005364BD" w14:textId="77777777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  <w:u w:val="single"/>
        </w:rPr>
        <w:t xml:space="preserve">Accreditamento ECM: </w:t>
      </w:r>
      <w:r w:rsidRPr="003A4261">
        <w:rPr>
          <w:rFonts w:ascii="Times New Roman" w:hAnsi="Times New Roman" w:cs="Times New Roman"/>
          <w:b/>
        </w:rPr>
        <w:t xml:space="preserve"> </w:t>
      </w:r>
    </w:p>
    <w:p w14:paraId="1A4C5E7C" w14:textId="16A47A56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L’A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S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P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 xml:space="preserve"> Trapani, in qualità di provider EC</w:t>
      </w:r>
      <w:r w:rsidR="00AD6036" w:rsidRPr="003A4261">
        <w:rPr>
          <w:rFonts w:ascii="Times New Roman" w:hAnsi="Times New Roman" w:cs="Times New Roman"/>
        </w:rPr>
        <w:t>M,  accredit</w:t>
      </w:r>
      <w:r w:rsidR="00AA239D">
        <w:rPr>
          <w:rFonts w:ascii="Times New Roman" w:hAnsi="Times New Roman" w:cs="Times New Roman"/>
        </w:rPr>
        <w:t>erà</w:t>
      </w:r>
      <w:r w:rsidR="00AD6036" w:rsidRPr="003A4261">
        <w:rPr>
          <w:rFonts w:ascii="Times New Roman" w:hAnsi="Times New Roman" w:cs="Times New Roman"/>
        </w:rPr>
        <w:t xml:space="preserve"> l’evento </w:t>
      </w:r>
      <w:r w:rsidR="0030214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B3662" w:rsidRPr="003A4261">
        <w:rPr>
          <w:rFonts w:ascii="Times New Roman" w:hAnsi="Times New Roman" w:cs="Times New Roman"/>
        </w:rPr>
        <w:t>con n. 4 Crediti Formativi per</w:t>
      </w:r>
      <w:r w:rsidRPr="003A4261">
        <w:rPr>
          <w:rFonts w:ascii="Times New Roman" w:hAnsi="Times New Roman" w:cs="Times New Roman"/>
        </w:rPr>
        <w:t>:</w:t>
      </w:r>
    </w:p>
    <w:p w14:paraId="7ED17AE2" w14:textId="77777777" w:rsidR="00875DEF" w:rsidRPr="003A4261" w:rsidRDefault="000B3662" w:rsidP="00875DEF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A4261">
        <w:rPr>
          <w:sz w:val="22"/>
          <w:szCs w:val="22"/>
        </w:rPr>
        <w:t>Tutte le professioni</w:t>
      </w:r>
      <w:r w:rsidR="00AD393B" w:rsidRPr="003A4261">
        <w:rPr>
          <w:sz w:val="22"/>
          <w:szCs w:val="22"/>
        </w:rPr>
        <w:t xml:space="preserve"> sanitarie</w:t>
      </w:r>
    </w:p>
    <w:p w14:paraId="45643561" w14:textId="77777777" w:rsidR="002166E4" w:rsidRPr="003A4261" w:rsidRDefault="002166E4" w:rsidP="002166E4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060B144" w14:textId="77777777" w:rsidR="001A510D" w:rsidRPr="003A4261" w:rsidRDefault="00875DEF" w:rsidP="00875DEF">
      <w:pPr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Per l’attribuzione dei crediti ECM è necessaria la frequenza del 100% delle ore di formazione previste, il superamento della prova di apprendimento e la compilazione delle schede di valutazione Evento e Docenti.</w:t>
      </w:r>
      <w:r w:rsidRPr="003A4261">
        <w:rPr>
          <w:rFonts w:ascii="Times New Roman" w:hAnsi="Times New Roman" w:cs="Times New Roman"/>
        </w:rPr>
        <w:br/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  <w:b/>
          <w:u w:val="single"/>
        </w:rPr>
        <w:t>Iscrizioni</w:t>
      </w:r>
      <w:r w:rsidR="00EB63D5" w:rsidRPr="003A4261">
        <w:rPr>
          <w:rFonts w:ascii="Times New Roman" w:hAnsi="Times New Roman" w:cs="Times New Roman"/>
          <w:b/>
          <w:u w:val="single"/>
        </w:rPr>
        <w:br/>
      </w:r>
      <w:r w:rsidR="001A510D" w:rsidRPr="003A4261">
        <w:rPr>
          <w:rFonts w:ascii="Times New Roman" w:hAnsi="Times New Roman" w:cs="Times New Roman"/>
        </w:rPr>
        <w:t>Per iscriversi accedere al Portale della Formazione dell’A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S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P</w:t>
      </w:r>
      <w:r w:rsidR="00D111F1" w:rsidRPr="003A4261">
        <w:rPr>
          <w:rFonts w:ascii="Times New Roman" w:hAnsi="Times New Roman" w:cs="Times New Roman"/>
        </w:rPr>
        <w:t xml:space="preserve">. </w:t>
      </w:r>
      <w:r w:rsidR="001A510D" w:rsidRPr="003A4261">
        <w:rPr>
          <w:rFonts w:ascii="Times New Roman" w:hAnsi="Times New Roman" w:cs="Times New Roman"/>
        </w:rPr>
        <w:t>di Trapani all’indirizzo: https://trapani.sailportal.it/</w:t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</w:rPr>
        <w:t>La conferma dell’ammissione all’evento formativo sarà comunicata per e-mail.</w:t>
      </w:r>
    </w:p>
    <w:p w14:paraId="087D4E2E" w14:textId="77777777" w:rsidR="00732CBE" w:rsidRPr="003A4261" w:rsidRDefault="00732CBE" w:rsidP="00875DEF">
      <w:pPr>
        <w:jc w:val="both"/>
        <w:rPr>
          <w:rFonts w:ascii="Times New Roman" w:hAnsi="Times New Roman" w:cs="Times New Roman"/>
        </w:rPr>
      </w:pPr>
    </w:p>
    <w:p w14:paraId="4A2CF155" w14:textId="77777777" w:rsidR="00F361D0" w:rsidRPr="003A4261" w:rsidRDefault="001539CD" w:rsidP="00875DEF">
      <w:pPr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</w:rPr>
        <w:t>Si allega programma dell’evento.</w:t>
      </w:r>
    </w:p>
    <w:sectPr w:rsidR="00F361D0" w:rsidRPr="003A4261" w:rsidSect="003C5FF9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A58C" w14:textId="77777777" w:rsidR="00D83257" w:rsidRDefault="00D83257" w:rsidP="000B3662">
      <w:pPr>
        <w:spacing w:after="0" w:line="240" w:lineRule="auto"/>
      </w:pPr>
      <w:r>
        <w:separator/>
      </w:r>
    </w:p>
  </w:endnote>
  <w:endnote w:type="continuationSeparator" w:id="0">
    <w:p w14:paraId="13A0FEA4" w14:textId="77777777" w:rsidR="00D83257" w:rsidRDefault="00D83257" w:rsidP="000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D589" w14:textId="77777777" w:rsidR="00D83257" w:rsidRDefault="00D83257" w:rsidP="000B3662">
      <w:pPr>
        <w:spacing w:after="0" w:line="240" w:lineRule="auto"/>
      </w:pPr>
      <w:r>
        <w:separator/>
      </w:r>
    </w:p>
  </w:footnote>
  <w:footnote w:type="continuationSeparator" w:id="0">
    <w:p w14:paraId="599B3765" w14:textId="77777777" w:rsidR="00D83257" w:rsidRDefault="00D83257" w:rsidP="000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F44B" w14:textId="77777777" w:rsidR="000B3662" w:rsidRDefault="000B3662">
    <w:pPr>
      <w:pStyle w:val="Intestazione"/>
    </w:pPr>
  </w:p>
  <w:p w14:paraId="5A3FC0A1" w14:textId="77777777" w:rsidR="000B3662" w:rsidRDefault="000B3662">
    <w:pPr>
      <w:pStyle w:val="Intestazione"/>
    </w:pPr>
    <w:r w:rsidRPr="000B3662">
      <w:rPr>
        <w:noProof/>
        <w:lang w:eastAsia="it-IT"/>
      </w:rPr>
      <w:drawing>
        <wp:inline distT="0" distB="0" distL="0" distR="0" wp14:anchorId="12C6420A" wp14:editId="5AE026F7">
          <wp:extent cx="1057193" cy="866898"/>
          <wp:effectExtent l="19050" t="0" r="0" b="0"/>
          <wp:docPr id="1" name="Immagine 1" descr="C:\Users\SegreteriaFormazione\Desktop\logo-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Formazione\Desktop\logo-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84" cy="864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0070215">
    <w:abstractNumId w:val="4"/>
  </w:num>
  <w:num w:numId="2" w16cid:durableId="1044213336">
    <w:abstractNumId w:val="0"/>
  </w:num>
  <w:num w:numId="3" w16cid:durableId="587539004">
    <w:abstractNumId w:val="2"/>
  </w:num>
  <w:num w:numId="4" w16cid:durableId="1667826418">
    <w:abstractNumId w:val="3"/>
  </w:num>
  <w:num w:numId="5" w16cid:durableId="176044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0B38"/>
    <w:rsid w:val="00016733"/>
    <w:rsid w:val="0008651F"/>
    <w:rsid w:val="00091368"/>
    <w:rsid w:val="000B3662"/>
    <w:rsid w:val="00147C2B"/>
    <w:rsid w:val="001539CD"/>
    <w:rsid w:val="00182B13"/>
    <w:rsid w:val="001A510D"/>
    <w:rsid w:val="001B289D"/>
    <w:rsid w:val="001C21D4"/>
    <w:rsid w:val="001C6272"/>
    <w:rsid w:val="001D6131"/>
    <w:rsid w:val="00203E6B"/>
    <w:rsid w:val="00210245"/>
    <w:rsid w:val="002166E4"/>
    <w:rsid w:val="002230BC"/>
    <w:rsid w:val="002A686E"/>
    <w:rsid w:val="002C3275"/>
    <w:rsid w:val="002D6E7E"/>
    <w:rsid w:val="00302147"/>
    <w:rsid w:val="00330651"/>
    <w:rsid w:val="00381AEA"/>
    <w:rsid w:val="003A4261"/>
    <w:rsid w:val="003B3E96"/>
    <w:rsid w:val="003C5FF9"/>
    <w:rsid w:val="003F4CCA"/>
    <w:rsid w:val="00405E7E"/>
    <w:rsid w:val="0042123E"/>
    <w:rsid w:val="00441898"/>
    <w:rsid w:val="00464D85"/>
    <w:rsid w:val="00473AD7"/>
    <w:rsid w:val="00480CAC"/>
    <w:rsid w:val="00487DC9"/>
    <w:rsid w:val="00507CE0"/>
    <w:rsid w:val="00523D99"/>
    <w:rsid w:val="005243C9"/>
    <w:rsid w:val="00553439"/>
    <w:rsid w:val="00586B24"/>
    <w:rsid w:val="005B1863"/>
    <w:rsid w:val="005D7717"/>
    <w:rsid w:val="006057BF"/>
    <w:rsid w:val="00645724"/>
    <w:rsid w:val="00670B66"/>
    <w:rsid w:val="00702E47"/>
    <w:rsid w:val="00705D2D"/>
    <w:rsid w:val="00723F83"/>
    <w:rsid w:val="00732CBE"/>
    <w:rsid w:val="00740E56"/>
    <w:rsid w:val="007719A4"/>
    <w:rsid w:val="00776C72"/>
    <w:rsid w:val="007A3D64"/>
    <w:rsid w:val="007C5F63"/>
    <w:rsid w:val="007C7DDB"/>
    <w:rsid w:val="00820C4C"/>
    <w:rsid w:val="008479E2"/>
    <w:rsid w:val="00852DFF"/>
    <w:rsid w:val="00875DEF"/>
    <w:rsid w:val="00880EB7"/>
    <w:rsid w:val="00890646"/>
    <w:rsid w:val="008E7606"/>
    <w:rsid w:val="009174A4"/>
    <w:rsid w:val="00923DD1"/>
    <w:rsid w:val="009424EB"/>
    <w:rsid w:val="009C2537"/>
    <w:rsid w:val="009D0BE5"/>
    <w:rsid w:val="009E7A12"/>
    <w:rsid w:val="00A330AA"/>
    <w:rsid w:val="00A923BE"/>
    <w:rsid w:val="00A94F88"/>
    <w:rsid w:val="00AA239D"/>
    <w:rsid w:val="00AA3C78"/>
    <w:rsid w:val="00AB1113"/>
    <w:rsid w:val="00AC09EC"/>
    <w:rsid w:val="00AD393B"/>
    <w:rsid w:val="00AD6036"/>
    <w:rsid w:val="00AE1203"/>
    <w:rsid w:val="00B11133"/>
    <w:rsid w:val="00B2525B"/>
    <w:rsid w:val="00B3343B"/>
    <w:rsid w:val="00B465B1"/>
    <w:rsid w:val="00B50215"/>
    <w:rsid w:val="00B5796B"/>
    <w:rsid w:val="00B7186C"/>
    <w:rsid w:val="00BE79EC"/>
    <w:rsid w:val="00C05439"/>
    <w:rsid w:val="00C219AD"/>
    <w:rsid w:val="00C3220A"/>
    <w:rsid w:val="00C63DBC"/>
    <w:rsid w:val="00CC2280"/>
    <w:rsid w:val="00D111F1"/>
    <w:rsid w:val="00D605A8"/>
    <w:rsid w:val="00D774FA"/>
    <w:rsid w:val="00D83257"/>
    <w:rsid w:val="00DC7A50"/>
    <w:rsid w:val="00E02B18"/>
    <w:rsid w:val="00E069E2"/>
    <w:rsid w:val="00E21F7F"/>
    <w:rsid w:val="00E24DFD"/>
    <w:rsid w:val="00E71077"/>
    <w:rsid w:val="00EB63D5"/>
    <w:rsid w:val="00F14CC1"/>
    <w:rsid w:val="00F21B1B"/>
    <w:rsid w:val="00F2310A"/>
    <w:rsid w:val="00F361D0"/>
    <w:rsid w:val="00F67055"/>
    <w:rsid w:val="00F83129"/>
    <w:rsid w:val="00FB53C5"/>
    <w:rsid w:val="00FC31C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B8D4"/>
  <w15:docId w15:val="{C864ABCE-BC1B-4AA5-BD51-701969B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62"/>
  </w:style>
  <w:style w:type="paragraph" w:styleId="Pidipagina">
    <w:name w:val="footer"/>
    <w:basedOn w:val="Normale"/>
    <w:link w:val="PidipaginaCarattere"/>
    <w:uiPriority w:val="99"/>
    <w:semiHidden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001E-0BE0-412C-B074-09762B3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DAVID TIPA</cp:lastModifiedBy>
  <cp:revision>59</cp:revision>
  <cp:lastPrinted>2026-04-10T09:59:00Z</cp:lastPrinted>
  <dcterms:created xsi:type="dcterms:W3CDTF">2016-04-22T09:34:00Z</dcterms:created>
  <dcterms:modified xsi:type="dcterms:W3CDTF">2026-04-10T10:00:00Z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