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79510" w14:textId="77777777" w:rsidR="00F361D0" w:rsidRPr="00A94F88" w:rsidRDefault="001539CD">
      <w:pPr>
        <w:spacing w:line="240" w:lineRule="auto"/>
        <w:jc w:val="center"/>
        <w:rPr>
          <w:rFonts w:ascii="Times New Roman" w:eastAsia="Times New Roman" w:hAnsi="Times New Roman" w:cs="Times New Roman"/>
          <w:bCs/>
          <w:lang w:eastAsia="it-IT" w:bidi="he-IL"/>
        </w:rPr>
      </w:pPr>
      <w:r w:rsidRPr="00A94F88">
        <w:rPr>
          <w:rFonts w:ascii="Times New Roman" w:eastAsia="Times New Roman" w:hAnsi="Times New Roman" w:cs="Times New Roman"/>
          <w:bCs/>
          <w:lang w:eastAsia="it-IT" w:bidi="he-IL"/>
        </w:rPr>
        <w:t>COMUNICATO WEB</w:t>
      </w:r>
    </w:p>
    <w:p w14:paraId="41DE849E" w14:textId="58EC8AB6" w:rsidR="00F361D0" w:rsidRPr="00A94F88" w:rsidRDefault="001539CD">
      <w:pPr>
        <w:spacing w:line="240" w:lineRule="auto"/>
        <w:jc w:val="center"/>
        <w:rPr>
          <w:rFonts w:ascii="Times New Roman" w:eastAsia="Times New Roman" w:hAnsi="Times New Roman" w:cs="Times New Roman"/>
          <w:bCs/>
          <w:lang w:eastAsia="it-IT" w:bidi="he-IL"/>
        </w:rPr>
      </w:pPr>
      <w:r w:rsidRPr="00A94F88">
        <w:rPr>
          <w:rFonts w:ascii="Times New Roman" w:eastAsia="Times New Roman" w:hAnsi="Times New Roman" w:cs="Times New Roman"/>
          <w:bCs/>
          <w:lang w:eastAsia="it-IT" w:bidi="he-IL"/>
        </w:rPr>
        <w:t xml:space="preserve">Corso di formazione ECM </w:t>
      </w:r>
    </w:p>
    <w:p w14:paraId="10927A57" w14:textId="77777777" w:rsidR="008479E2" w:rsidRPr="00A94F88" w:rsidRDefault="008479E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eastAsia="it-IT" w:bidi="he-IL"/>
        </w:rPr>
      </w:pPr>
      <w:bookmarkStart w:id="0" w:name="_Hlk118126732"/>
      <w:r w:rsidRPr="00A94F88">
        <w:rPr>
          <w:rFonts w:ascii="Times New Roman" w:eastAsia="Times New Roman" w:hAnsi="Times New Roman" w:cs="Times New Roman"/>
          <w:b/>
          <w:bCs/>
          <w:lang w:eastAsia="it-IT" w:bidi="he-IL"/>
        </w:rPr>
        <w:t>“La Sicurezza Generale dei Lavoratori nei Luoghi di Lavoro”</w:t>
      </w:r>
    </w:p>
    <w:p w14:paraId="5E6C2662" w14:textId="77777777" w:rsidR="00E02B18" w:rsidRPr="00A94F88" w:rsidRDefault="00E02B18" w:rsidP="00E02B18">
      <w:pPr>
        <w:pStyle w:val="LO-normal"/>
        <w:spacing w:line="360" w:lineRule="auto"/>
        <w:jc w:val="center"/>
        <w:rPr>
          <w:rFonts w:eastAsia="Times New Roman" w:cs="Times New Roman"/>
          <w:bCs/>
          <w:sz w:val="22"/>
          <w:szCs w:val="22"/>
          <w:lang w:eastAsia="it-IT" w:bidi="he-IL"/>
        </w:rPr>
      </w:pPr>
      <w:r w:rsidRPr="00A94F88">
        <w:rPr>
          <w:rFonts w:eastAsia="Times New Roman" w:cs="Times New Roman"/>
          <w:bCs/>
          <w:sz w:val="22"/>
          <w:szCs w:val="22"/>
          <w:lang w:eastAsia="it-IT" w:bidi="he-IL"/>
        </w:rPr>
        <w:t>Ci</w:t>
      </w:r>
      <w:r w:rsidR="00890646" w:rsidRPr="00A94F88">
        <w:rPr>
          <w:rFonts w:eastAsia="Times New Roman" w:cs="Times New Roman"/>
          <w:bCs/>
          <w:sz w:val="22"/>
          <w:szCs w:val="22"/>
          <w:lang w:eastAsia="it-IT" w:bidi="he-IL"/>
        </w:rPr>
        <w:t>ttadella della Salute – Erice (TP)</w:t>
      </w:r>
    </w:p>
    <w:p w14:paraId="76096214" w14:textId="7BAAFA36" w:rsidR="00B3343B" w:rsidRPr="00FB53C5" w:rsidRDefault="009A1EC7" w:rsidP="00E02B18">
      <w:pPr>
        <w:pStyle w:val="LO-normal"/>
        <w:spacing w:line="360" w:lineRule="auto"/>
        <w:jc w:val="center"/>
        <w:rPr>
          <w:rFonts w:eastAsia="Times New Roman" w:cs="Times New Roman"/>
          <w:bCs/>
          <w:sz w:val="22"/>
          <w:szCs w:val="22"/>
          <w:lang w:eastAsia="it-IT" w:bidi="he-IL"/>
        </w:rPr>
      </w:pPr>
      <w:r>
        <w:rPr>
          <w:rFonts w:eastAsia="Times New Roman" w:cs="Times New Roman"/>
          <w:bCs/>
          <w:sz w:val="22"/>
          <w:szCs w:val="22"/>
          <w:lang w:eastAsia="it-IT" w:bidi="he-IL"/>
        </w:rPr>
        <w:t>9</w:t>
      </w:r>
      <w:r w:rsidR="00FE6303">
        <w:rPr>
          <w:rFonts w:eastAsia="Times New Roman" w:cs="Times New Roman"/>
          <w:bCs/>
          <w:sz w:val="22"/>
          <w:szCs w:val="22"/>
          <w:lang w:eastAsia="it-IT" w:bidi="he-IL"/>
        </w:rPr>
        <w:t>^</w:t>
      </w:r>
      <w:r w:rsidR="00F14CC1" w:rsidRPr="00FB53C5">
        <w:rPr>
          <w:rFonts w:eastAsia="Times New Roman" w:cs="Times New Roman"/>
          <w:bCs/>
          <w:sz w:val="22"/>
          <w:szCs w:val="22"/>
          <w:lang w:eastAsia="it-IT" w:bidi="he-IL"/>
        </w:rPr>
        <w:t xml:space="preserve"> Edizione: </w:t>
      </w:r>
      <w:r>
        <w:rPr>
          <w:rFonts w:eastAsia="Times New Roman" w:cs="Times New Roman"/>
          <w:bCs/>
          <w:sz w:val="22"/>
          <w:szCs w:val="22"/>
          <w:lang w:eastAsia="it-IT" w:bidi="he-IL"/>
        </w:rPr>
        <w:t xml:space="preserve">11 </w:t>
      </w:r>
      <w:r w:rsidR="00FE6303">
        <w:rPr>
          <w:rFonts w:eastAsia="Times New Roman" w:cs="Times New Roman"/>
          <w:bCs/>
          <w:sz w:val="22"/>
          <w:szCs w:val="22"/>
          <w:lang w:eastAsia="it-IT" w:bidi="he-IL"/>
        </w:rPr>
        <w:t>NOVEMBRE</w:t>
      </w:r>
      <w:r w:rsidR="00B3343B" w:rsidRPr="00FB53C5">
        <w:rPr>
          <w:rFonts w:eastAsia="Times New Roman" w:cs="Times New Roman"/>
          <w:bCs/>
          <w:sz w:val="22"/>
          <w:szCs w:val="22"/>
          <w:lang w:eastAsia="it-IT" w:bidi="he-IL"/>
        </w:rPr>
        <w:t xml:space="preserve"> 202</w:t>
      </w:r>
      <w:r w:rsidR="00880EB7">
        <w:rPr>
          <w:rFonts w:eastAsia="Times New Roman" w:cs="Times New Roman"/>
          <w:bCs/>
          <w:sz w:val="22"/>
          <w:szCs w:val="22"/>
          <w:lang w:eastAsia="it-IT" w:bidi="he-IL"/>
        </w:rPr>
        <w:t>6</w:t>
      </w:r>
    </w:p>
    <w:bookmarkEnd w:id="0"/>
    <w:p w14:paraId="6104895B" w14:textId="77777777" w:rsidR="001A510D" w:rsidRPr="00FB53C5" w:rsidRDefault="001A510D" w:rsidP="00302147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</w:p>
    <w:p w14:paraId="67B22AD0" w14:textId="77777777" w:rsidR="00F67055" w:rsidRPr="00F67055" w:rsidRDefault="00F67055" w:rsidP="00F67055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F67055">
        <w:rPr>
          <w:rFonts w:ascii="Times New Roman" w:eastAsia="Times New Roman" w:hAnsi="Times New Roman" w:cs="Times New Roman"/>
          <w:bCs/>
          <w:lang w:eastAsia="it-IT" w:bidi="he-IL"/>
        </w:rPr>
        <w:t>Ai sensi dell’art. 37 del D.Lgs. 81/08 (Testo Unico sulla Sicurezza), il Datore di Lavoro ha il preciso obbligo di assicurare una formazione sufficiente e adeguata a ciascun lavoratore, indipendentemente dalla tipologia contrattuale.</w:t>
      </w:r>
    </w:p>
    <w:p w14:paraId="39215650" w14:textId="77777777" w:rsidR="00F67055" w:rsidRPr="00F67055" w:rsidRDefault="00F67055" w:rsidP="00F67055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F67055">
        <w:rPr>
          <w:rFonts w:ascii="Times New Roman" w:eastAsia="Times New Roman" w:hAnsi="Times New Roman" w:cs="Times New Roman"/>
          <w:bCs/>
          <w:lang w:eastAsia="it-IT" w:bidi="he-IL"/>
        </w:rPr>
        <w:t>Recentemente la normativa ha subìto un importante processo di armonizzazione con l’approvazione del nuovo Accordo Stato-Regioni del 17 aprile 2025, pubblicato nella Gazzetta Ufficiale n. 119 del 24 maggio 2025, che ha rivisitato, accorpato e superato i principali accordi precedenti (tra cui quelli del 2011, 2012 e 2016).</w:t>
      </w:r>
    </w:p>
    <w:p w14:paraId="4EF9125A" w14:textId="77777777" w:rsidR="00F67055" w:rsidRPr="00F67055" w:rsidRDefault="00F67055" w:rsidP="00F67055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F67055">
        <w:rPr>
          <w:rFonts w:ascii="Times New Roman" w:eastAsia="Times New Roman" w:hAnsi="Times New Roman" w:cs="Times New Roman"/>
          <w:bCs/>
          <w:lang w:eastAsia="it-IT" w:bidi="he-IL"/>
        </w:rPr>
        <w:t>Il corso di formazione generale sulla sicurezza per i lavoratori ha l’obiettivo di fornire gli elementi generali sulla sicurezza con particolare attenzione ai concetti di rischio e organizzazione della prevenzione aziendale in conformità con il D.Lgs. 81/08 art. 35 e dell’Accordo Stato Regioni del 24/5/2025.</w:t>
      </w:r>
    </w:p>
    <w:p w14:paraId="31D370F7" w14:textId="77777777" w:rsidR="00F67055" w:rsidRDefault="00F67055" w:rsidP="00302147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</w:p>
    <w:p w14:paraId="2323B59A" w14:textId="18356A08" w:rsidR="00DC7A50" w:rsidRPr="00FB53C5" w:rsidRDefault="00723F83" w:rsidP="00DC7A50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FB53C5">
        <w:rPr>
          <w:rFonts w:ascii="Times New Roman" w:eastAsia="Times New Roman" w:hAnsi="Times New Roman" w:cs="Times New Roman"/>
          <w:bCs/>
          <w:lang w:eastAsia="it-IT" w:bidi="he-IL"/>
        </w:rPr>
        <w:t>Nell’ambito delle iniziative formative 202</w:t>
      </w:r>
      <w:r w:rsidR="00F67055">
        <w:rPr>
          <w:rFonts w:ascii="Times New Roman" w:eastAsia="Times New Roman" w:hAnsi="Times New Roman" w:cs="Times New Roman"/>
          <w:bCs/>
          <w:lang w:eastAsia="it-IT" w:bidi="he-IL"/>
        </w:rPr>
        <w:t>6</w:t>
      </w:r>
      <w:r w:rsidRPr="00FB53C5">
        <w:rPr>
          <w:rFonts w:ascii="Times New Roman" w:eastAsia="Times New Roman" w:hAnsi="Times New Roman" w:cs="Times New Roman"/>
          <w:bCs/>
          <w:lang w:eastAsia="it-IT" w:bidi="he-IL"/>
        </w:rPr>
        <w:t xml:space="preserve">, l’A.S.P. di Trapani, attraverso l’U.O.S. “Formazione ed Aggiornamento del Personale ed ECM”, </w:t>
      </w:r>
      <w:r w:rsidR="000B3662" w:rsidRPr="00FB53C5">
        <w:rPr>
          <w:rFonts w:ascii="Times New Roman" w:eastAsia="Times New Roman" w:hAnsi="Times New Roman" w:cs="Times New Roman"/>
          <w:bCs/>
          <w:lang w:eastAsia="it-IT" w:bidi="he-IL"/>
        </w:rPr>
        <w:t>ha organizzato il corso di Formazione “La Sicurezza Generale dei Lavoratori nei Luoghi di Lavoro”.</w:t>
      </w:r>
    </w:p>
    <w:p w14:paraId="2BFA9F5A" w14:textId="77777777" w:rsidR="00723F83" w:rsidRPr="002230BC" w:rsidRDefault="00723F83" w:rsidP="00DC7A50">
      <w:pPr>
        <w:spacing w:after="0"/>
        <w:jc w:val="both"/>
        <w:rPr>
          <w:rFonts w:ascii="Times New Roman" w:eastAsia="Times New Roman" w:hAnsi="Times New Roman" w:cs="Times New Roman"/>
          <w:bCs/>
          <w:color w:val="FF0000"/>
          <w:sz w:val="16"/>
          <w:szCs w:val="16"/>
          <w:lang w:eastAsia="it-IT" w:bidi="he-IL"/>
        </w:rPr>
      </w:pPr>
    </w:p>
    <w:p w14:paraId="48C00155" w14:textId="77777777" w:rsidR="00F361D0" w:rsidRPr="00D774FA" w:rsidRDefault="001539CD" w:rsidP="00DC7A50">
      <w:pPr>
        <w:spacing w:after="0"/>
        <w:jc w:val="both"/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</w:pPr>
      <w:r w:rsidRPr="00D774FA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>Dat</w:t>
      </w:r>
      <w:r w:rsidR="0008651F" w:rsidRPr="00D774FA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>a</w:t>
      </w:r>
      <w:r w:rsidRPr="00D774FA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 xml:space="preserve"> e sede: </w:t>
      </w:r>
    </w:p>
    <w:p w14:paraId="08FFF838" w14:textId="50D5D10B" w:rsidR="001A510D" w:rsidRPr="002230BC" w:rsidRDefault="009A1EC7" w:rsidP="001A510D">
      <w:pPr>
        <w:spacing w:after="0"/>
        <w:jc w:val="both"/>
        <w:rPr>
          <w:rFonts w:ascii="Times New Roman" w:eastAsia="Times New Roman" w:hAnsi="Times New Roman" w:cs="Times New Roman"/>
          <w:bCs/>
          <w:color w:val="FF0000"/>
          <w:lang w:eastAsia="it-IT" w:bidi="he-IL"/>
        </w:rPr>
      </w:pPr>
      <w:r>
        <w:rPr>
          <w:rFonts w:ascii="Times New Roman" w:eastAsia="Times New Roman" w:hAnsi="Times New Roman" w:cs="Times New Roman"/>
          <w:bCs/>
          <w:lang w:eastAsia="it-IT" w:bidi="he-IL"/>
        </w:rPr>
        <w:t>9</w:t>
      </w:r>
      <w:r w:rsidR="00FE6303">
        <w:rPr>
          <w:rFonts w:ascii="Times New Roman" w:eastAsia="Times New Roman" w:hAnsi="Times New Roman" w:cs="Times New Roman"/>
          <w:bCs/>
          <w:lang w:eastAsia="it-IT" w:bidi="he-IL"/>
        </w:rPr>
        <w:t>^</w:t>
      </w:r>
      <w:r w:rsidR="00D774FA" w:rsidRPr="00D774FA">
        <w:rPr>
          <w:rFonts w:ascii="Times New Roman" w:eastAsia="Times New Roman" w:hAnsi="Times New Roman" w:cs="Times New Roman"/>
          <w:bCs/>
          <w:lang w:eastAsia="it-IT" w:bidi="he-IL"/>
        </w:rPr>
        <w:t xml:space="preserve"> Edizione: </w:t>
      </w:r>
      <w:r>
        <w:rPr>
          <w:rFonts w:ascii="Times New Roman" w:eastAsia="Times New Roman" w:hAnsi="Times New Roman" w:cs="Times New Roman"/>
          <w:bCs/>
          <w:lang w:eastAsia="it-IT" w:bidi="he-IL"/>
        </w:rPr>
        <w:t>11</w:t>
      </w:r>
      <w:r w:rsidR="00FE6303">
        <w:rPr>
          <w:rFonts w:ascii="Times New Roman" w:eastAsia="Times New Roman" w:hAnsi="Times New Roman" w:cs="Times New Roman"/>
          <w:bCs/>
          <w:lang w:eastAsia="it-IT" w:bidi="he-IL"/>
        </w:rPr>
        <w:t xml:space="preserve"> NOVEMBRE</w:t>
      </w:r>
      <w:r w:rsidR="00D774FA"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 202</w:t>
      </w:r>
      <w:r w:rsidR="00F67055">
        <w:rPr>
          <w:rFonts w:ascii="Times New Roman" w:eastAsia="Times New Roman" w:hAnsi="Times New Roman" w:cs="Times New Roman"/>
          <w:bCs/>
          <w:lang w:eastAsia="it-IT" w:bidi="he-IL"/>
        </w:rPr>
        <w:t>6</w:t>
      </w:r>
      <w:r w:rsidR="005D7717"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: </w:t>
      </w:r>
      <w:r w:rsidR="001A510D" w:rsidRPr="003A4261">
        <w:rPr>
          <w:rFonts w:ascii="Times New Roman" w:eastAsia="Times New Roman" w:hAnsi="Times New Roman" w:cs="Times New Roman"/>
          <w:bCs/>
          <w:lang w:eastAsia="it-IT" w:bidi="he-IL"/>
        </w:rPr>
        <w:t>dalle 14.</w:t>
      </w:r>
      <w:r w:rsidR="00B11133" w:rsidRPr="003A4261">
        <w:rPr>
          <w:rFonts w:ascii="Times New Roman" w:eastAsia="Times New Roman" w:hAnsi="Times New Roman" w:cs="Times New Roman"/>
          <w:bCs/>
          <w:lang w:eastAsia="it-IT" w:bidi="he-IL"/>
        </w:rPr>
        <w:t>3</w:t>
      </w:r>
      <w:r w:rsidR="001A510D" w:rsidRPr="003A4261">
        <w:rPr>
          <w:rFonts w:ascii="Times New Roman" w:eastAsia="Times New Roman" w:hAnsi="Times New Roman" w:cs="Times New Roman"/>
          <w:bCs/>
          <w:lang w:eastAsia="it-IT" w:bidi="he-IL"/>
        </w:rPr>
        <w:t>0 alle 1</w:t>
      </w:r>
      <w:r w:rsidR="00B5796B">
        <w:rPr>
          <w:rFonts w:ascii="Times New Roman" w:eastAsia="Times New Roman" w:hAnsi="Times New Roman" w:cs="Times New Roman"/>
          <w:bCs/>
          <w:lang w:eastAsia="it-IT" w:bidi="he-IL"/>
        </w:rPr>
        <w:t>8</w:t>
      </w:r>
      <w:r w:rsidR="001A510D" w:rsidRPr="003A4261">
        <w:rPr>
          <w:rFonts w:ascii="Times New Roman" w:eastAsia="Times New Roman" w:hAnsi="Times New Roman" w:cs="Times New Roman"/>
          <w:bCs/>
          <w:lang w:eastAsia="it-IT" w:bidi="he-IL"/>
        </w:rPr>
        <w:t>.</w:t>
      </w:r>
      <w:r w:rsidR="00B5796B">
        <w:rPr>
          <w:rFonts w:ascii="Times New Roman" w:eastAsia="Times New Roman" w:hAnsi="Times New Roman" w:cs="Times New Roman"/>
          <w:bCs/>
          <w:lang w:eastAsia="it-IT" w:bidi="he-IL"/>
        </w:rPr>
        <w:t>3</w:t>
      </w:r>
      <w:r w:rsidR="001A510D" w:rsidRPr="003A4261">
        <w:rPr>
          <w:rFonts w:ascii="Times New Roman" w:eastAsia="Times New Roman" w:hAnsi="Times New Roman" w:cs="Times New Roman"/>
          <w:bCs/>
          <w:lang w:eastAsia="it-IT" w:bidi="he-IL"/>
        </w:rPr>
        <w:t>0, Cittadella della Salute – Erice (TP)</w:t>
      </w:r>
    </w:p>
    <w:p w14:paraId="5EE223C1" w14:textId="77777777" w:rsidR="00875DEF" w:rsidRPr="003A4261" w:rsidRDefault="00875DEF" w:rsidP="00875DEF">
      <w:pPr>
        <w:spacing w:line="240" w:lineRule="auto"/>
        <w:jc w:val="both"/>
        <w:rPr>
          <w:rFonts w:ascii="Times New Roman" w:hAnsi="Times New Roman" w:cs="Times New Roman"/>
        </w:rPr>
      </w:pPr>
      <w:r w:rsidRPr="002230BC">
        <w:rPr>
          <w:rFonts w:ascii="Times New Roman" w:hAnsi="Times New Roman" w:cs="Times New Roman"/>
          <w:color w:val="FF0000"/>
          <w:sz w:val="16"/>
          <w:szCs w:val="16"/>
        </w:rPr>
        <w:br/>
      </w:r>
      <w:r w:rsidRPr="003A4261">
        <w:rPr>
          <w:rFonts w:ascii="Times New Roman" w:hAnsi="Times New Roman" w:cs="Times New Roman"/>
        </w:rPr>
        <w:t>Le operazioni di registrazione dei partecipanti saranno effettuate</w:t>
      </w:r>
      <w:r w:rsidR="00E24DFD" w:rsidRPr="003A4261">
        <w:rPr>
          <w:rFonts w:ascii="Times New Roman" w:hAnsi="Times New Roman" w:cs="Times New Roman"/>
        </w:rPr>
        <w:t>,</w:t>
      </w:r>
      <w:r w:rsidR="00B11133" w:rsidRPr="003A4261">
        <w:rPr>
          <w:rFonts w:ascii="Times New Roman" w:hAnsi="Times New Roman" w:cs="Times New Roman"/>
        </w:rPr>
        <w:t xml:space="preserve"> </w:t>
      </w:r>
      <w:r w:rsidRPr="003A4261">
        <w:rPr>
          <w:rFonts w:ascii="Times New Roman" w:hAnsi="Times New Roman" w:cs="Times New Roman"/>
        </w:rPr>
        <w:t>come indicato nel programma del corso</w:t>
      </w:r>
      <w:r w:rsidR="00E24DFD" w:rsidRPr="003A4261">
        <w:rPr>
          <w:rFonts w:ascii="Times New Roman" w:hAnsi="Times New Roman" w:cs="Times New Roman"/>
        </w:rPr>
        <w:t>,</w:t>
      </w:r>
      <w:r w:rsidRPr="003A4261">
        <w:rPr>
          <w:rFonts w:ascii="Times New Roman" w:hAnsi="Times New Roman" w:cs="Times New Roman"/>
        </w:rPr>
        <w:t xml:space="preserve"> </w:t>
      </w:r>
      <w:r w:rsidR="00E24DFD" w:rsidRPr="003A4261">
        <w:rPr>
          <w:rFonts w:ascii="Times New Roman" w:hAnsi="Times New Roman" w:cs="Times New Roman"/>
        </w:rPr>
        <w:t xml:space="preserve">a partire dalle 14.00 </w:t>
      </w:r>
      <w:r w:rsidRPr="003A4261">
        <w:rPr>
          <w:rFonts w:ascii="Times New Roman" w:hAnsi="Times New Roman" w:cs="Times New Roman"/>
        </w:rPr>
        <w:t>ed entro l’orario di avvio, dopo non sarà più possibile registrarsi.</w:t>
      </w:r>
    </w:p>
    <w:p w14:paraId="248291C9" w14:textId="77777777" w:rsidR="00F361D0" w:rsidRPr="003A4261" w:rsidRDefault="001539CD">
      <w:pPr>
        <w:spacing w:after="0"/>
        <w:jc w:val="both"/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</w:pPr>
      <w:r w:rsidRPr="003A4261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 xml:space="preserve">Destinatari: </w:t>
      </w:r>
    </w:p>
    <w:p w14:paraId="401F8A5C" w14:textId="64B187BC" w:rsidR="00723F83" w:rsidRPr="003A4261" w:rsidRDefault="009174A4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3A4261">
        <w:rPr>
          <w:rFonts w:ascii="Times New Roman" w:eastAsia="Times New Roman" w:hAnsi="Times New Roman" w:cs="Times New Roman"/>
          <w:bCs/>
          <w:lang w:eastAsia="it-IT" w:bidi="he-IL"/>
        </w:rPr>
        <w:t>N. 3</w:t>
      </w:r>
      <w:r w:rsidR="00F67055">
        <w:rPr>
          <w:rFonts w:ascii="Times New Roman" w:eastAsia="Times New Roman" w:hAnsi="Times New Roman" w:cs="Times New Roman"/>
          <w:bCs/>
          <w:lang w:eastAsia="it-IT" w:bidi="he-IL"/>
        </w:rPr>
        <w:t>0</w:t>
      </w:r>
      <w:r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 dipendenti</w:t>
      </w:r>
      <w:r w:rsidR="00723F83"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 in servizio presso l’A.S.P. di Trapani.</w:t>
      </w:r>
    </w:p>
    <w:p w14:paraId="150BCA0F" w14:textId="77777777" w:rsidR="00723F83" w:rsidRPr="003A4261" w:rsidRDefault="00723F83">
      <w:pPr>
        <w:spacing w:after="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it-IT" w:bidi="he-IL"/>
        </w:rPr>
      </w:pPr>
    </w:p>
    <w:p w14:paraId="005364BD" w14:textId="77777777" w:rsidR="00F361D0" w:rsidRPr="003A4261" w:rsidRDefault="001539CD" w:rsidP="00875DEF">
      <w:pPr>
        <w:spacing w:after="0"/>
        <w:jc w:val="both"/>
        <w:rPr>
          <w:rFonts w:ascii="Times New Roman" w:hAnsi="Times New Roman" w:cs="Times New Roman"/>
          <w:b/>
        </w:rPr>
      </w:pPr>
      <w:r w:rsidRPr="003A4261">
        <w:rPr>
          <w:rFonts w:ascii="Times New Roman" w:hAnsi="Times New Roman" w:cs="Times New Roman"/>
          <w:b/>
          <w:u w:val="single"/>
        </w:rPr>
        <w:t xml:space="preserve">Accreditamento ECM: </w:t>
      </w:r>
      <w:r w:rsidRPr="003A4261">
        <w:rPr>
          <w:rFonts w:ascii="Times New Roman" w:hAnsi="Times New Roman" w:cs="Times New Roman"/>
          <w:b/>
        </w:rPr>
        <w:t xml:space="preserve"> </w:t>
      </w:r>
    </w:p>
    <w:p w14:paraId="1A4C5E7C" w14:textId="16A47A56" w:rsidR="00F361D0" w:rsidRPr="003A4261" w:rsidRDefault="001539CD" w:rsidP="00875DEF">
      <w:pPr>
        <w:spacing w:after="0"/>
        <w:jc w:val="both"/>
        <w:rPr>
          <w:rFonts w:ascii="Times New Roman" w:hAnsi="Times New Roman" w:cs="Times New Roman"/>
        </w:rPr>
      </w:pPr>
      <w:r w:rsidRPr="003A4261">
        <w:rPr>
          <w:rFonts w:ascii="Times New Roman" w:hAnsi="Times New Roman" w:cs="Times New Roman"/>
        </w:rPr>
        <w:t>L’A</w:t>
      </w:r>
      <w:r w:rsidR="00E71077" w:rsidRPr="003A4261">
        <w:rPr>
          <w:rFonts w:ascii="Times New Roman" w:hAnsi="Times New Roman" w:cs="Times New Roman"/>
        </w:rPr>
        <w:t>.</w:t>
      </w:r>
      <w:r w:rsidRPr="003A4261">
        <w:rPr>
          <w:rFonts w:ascii="Times New Roman" w:hAnsi="Times New Roman" w:cs="Times New Roman"/>
        </w:rPr>
        <w:t>S</w:t>
      </w:r>
      <w:r w:rsidR="00E71077" w:rsidRPr="003A4261">
        <w:rPr>
          <w:rFonts w:ascii="Times New Roman" w:hAnsi="Times New Roman" w:cs="Times New Roman"/>
        </w:rPr>
        <w:t>.</w:t>
      </w:r>
      <w:r w:rsidRPr="003A4261">
        <w:rPr>
          <w:rFonts w:ascii="Times New Roman" w:hAnsi="Times New Roman" w:cs="Times New Roman"/>
        </w:rPr>
        <w:t>P</w:t>
      </w:r>
      <w:r w:rsidR="00E71077" w:rsidRPr="003A4261">
        <w:rPr>
          <w:rFonts w:ascii="Times New Roman" w:hAnsi="Times New Roman" w:cs="Times New Roman"/>
        </w:rPr>
        <w:t>.</w:t>
      </w:r>
      <w:r w:rsidRPr="003A4261">
        <w:rPr>
          <w:rFonts w:ascii="Times New Roman" w:hAnsi="Times New Roman" w:cs="Times New Roman"/>
        </w:rPr>
        <w:t xml:space="preserve"> Trapani, in qualità di provider EC</w:t>
      </w:r>
      <w:r w:rsidR="00AD6036" w:rsidRPr="003A4261">
        <w:rPr>
          <w:rFonts w:ascii="Times New Roman" w:hAnsi="Times New Roman" w:cs="Times New Roman"/>
        </w:rPr>
        <w:t>M,  accredit</w:t>
      </w:r>
      <w:r w:rsidR="00AA239D">
        <w:rPr>
          <w:rFonts w:ascii="Times New Roman" w:hAnsi="Times New Roman" w:cs="Times New Roman"/>
        </w:rPr>
        <w:t>erà</w:t>
      </w:r>
      <w:r w:rsidR="00AD6036" w:rsidRPr="003A4261">
        <w:rPr>
          <w:rFonts w:ascii="Times New Roman" w:hAnsi="Times New Roman" w:cs="Times New Roman"/>
        </w:rPr>
        <w:t xml:space="preserve"> l’evento </w:t>
      </w:r>
      <w:r w:rsidR="00302147"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 </w:t>
      </w:r>
      <w:r w:rsidR="000B3662" w:rsidRPr="003A4261">
        <w:rPr>
          <w:rFonts w:ascii="Times New Roman" w:hAnsi="Times New Roman" w:cs="Times New Roman"/>
        </w:rPr>
        <w:t>con n. 4 Crediti Formativi per</w:t>
      </w:r>
      <w:r w:rsidRPr="003A4261">
        <w:rPr>
          <w:rFonts w:ascii="Times New Roman" w:hAnsi="Times New Roman" w:cs="Times New Roman"/>
        </w:rPr>
        <w:t>:</w:t>
      </w:r>
    </w:p>
    <w:p w14:paraId="7ED17AE2" w14:textId="77777777" w:rsidR="00875DEF" w:rsidRPr="003A4261" w:rsidRDefault="000B3662" w:rsidP="00875DEF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3A4261">
        <w:rPr>
          <w:sz w:val="22"/>
          <w:szCs w:val="22"/>
        </w:rPr>
        <w:t>Tutte le professioni</w:t>
      </w:r>
      <w:r w:rsidR="00AD393B" w:rsidRPr="003A4261">
        <w:rPr>
          <w:sz w:val="22"/>
          <w:szCs w:val="22"/>
        </w:rPr>
        <w:t xml:space="preserve"> sanitarie</w:t>
      </w:r>
    </w:p>
    <w:p w14:paraId="45643561" w14:textId="77777777" w:rsidR="002166E4" w:rsidRPr="003A4261" w:rsidRDefault="002166E4" w:rsidP="002166E4">
      <w:pPr>
        <w:pStyle w:val="Paragrafoelenco"/>
        <w:spacing w:line="276" w:lineRule="auto"/>
        <w:jc w:val="both"/>
        <w:rPr>
          <w:sz w:val="22"/>
          <w:szCs w:val="22"/>
        </w:rPr>
      </w:pPr>
    </w:p>
    <w:p w14:paraId="3060B144" w14:textId="35C172AE" w:rsidR="001A510D" w:rsidRPr="003A4261" w:rsidRDefault="00875DEF" w:rsidP="00875DEF">
      <w:pPr>
        <w:jc w:val="both"/>
        <w:rPr>
          <w:rFonts w:ascii="Times New Roman" w:hAnsi="Times New Roman" w:cs="Times New Roman"/>
        </w:rPr>
      </w:pPr>
      <w:r w:rsidRPr="003A4261">
        <w:rPr>
          <w:rFonts w:ascii="Times New Roman" w:hAnsi="Times New Roman" w:cs="Times New Roman"/>
        </w:rPr>
        <w:t>Per l’attribuzione dei crediti ECM è necessaria la frequenza del 100% delle ore di formazione previste, il superamento della prova di apprendimento e la compilazione delle schede di valutazione Evento e Docenti.</w:t>
      </w:r>
      <w:r w:rsidRPr="003A4261">
        <w:rPr>
          <w:rFonts w:ascii="Times New Roman" w:hAnsi="Times New Roman" w:cs="Times New Roman"/>
        </w:rPr>
        <w:br/>
      </w:r>
      <w:r w:rsidRPr="003A4261">
        <w:rPr>
          <w:rFonts w:ascii="Times New Roman" w:hAnsi="Times New Roman" w:cs="Times New Roman"/>
        </w:rPr>
        <w:br/>
      </w:r>
      <w:r w:rsidR="001A510D" w:rsidRPr="003A4261">
        <w:rPr>
          <w:rFonts w:ascii="Times New Roman" w:hAnsi="Times New Roman" w:cs="Times New Roman"/>
          <w:b/>
          <w:u w:val="single"/>
        </w:rPr>
        <w:t>Iscrizioni</w:t>
      </w:r>
      <w:r w:rsidR="00EB63D5" w:rsidRPr="003A4261">
        <w:rPr>
          <w:rFonts w:ascii="Times New Roman" w:hAnsi="Times New Roman" w:cs="Times New Roman"/>
          <w:b/>
          <w:u w:val="single"/>
        </w:rPr>
        <w:br/>
      </w:r>
      <w:r w:rsidR="001A510D" w:rsidRPr="003A4261">
        <w:rPr>
          <w:rFonts w:ascii="Times New Roman" w:hAnsi="Times New Roman" w:cs="Times New Roman"/>
        </w:rPr>
        <w:t>La conferma dell’ammissione all’evento formativo sarà comunicata per e-mail.</w:t>
      </w:r>
    </w:p>
    <w:p w14:paraId="087D4E2E" w14:textId="77777777" w:rsidR="00732CBE" w:rsidRPr="003A4261" w:rsidRDefault="00732CBE" w:rsidP="00875DEF">
      <w:pPr>
        <w:jc w:val="both"/>
        <w:rPr>
          <w:rFonts w:ascii="Times New Roman" w:hAnsi="Times New Roman" w:cs="Times New Roman"/>
        </w:rPr>
      </w:pPr>
    </w:p>
    <w:p w14:paraId="4A2CF155" w14:textId="77777777" w:rsidR="00F361D0" w:rsidRPr="003A4261" w:rsidRDefault="001539CD" w:rsidP="00875DEF">
      <w:pPr>
        <w:jc w:val="both"/>
        <w:rPr>
          <w:rFonts w:ascii="Times New Roman" w:hAnsi="Times New Roman" w:cs="Times New Roman"/>
          <w:b/>
        </w:rPr>
      </w:pPr>
      <w:r w:rsidRPr="003A4261">
        <w:rPr>
          <w:rFonts w:ascii="Times New Roman" w:hAnsi="Times New Roman" w:cs="Times New Roman"/>
          <w:b/>
        </w:rPr>
        <w:t>Si allega programma dell’evento.</w:t>
      </w:r>
    </w:p>
    <w:sectPr w:rsidR="00F361D0" w:rsidRPr="003A4261" w:rsidSect="003C5FF9">
      <w:headerReference w:type="default" r:id="rId8"/>
      <w:pgSz w:w="11906" w:h="16838"/>
      <w:pgMar w:top="1418" w:right="1134" w:bottom="1134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1F7BC" w14:textId="77777777" w:rsidR="00D25D0A" w:rsidRDefault="00D25D0A" w:rsidP="000B3662">
      <w:pPr>
        <w:spacing w:after="0" w:line="240" w:lineRule="auto"/>
      </w:pPr>
      <w:r>
        <w:separator/>
      </w:r>
    </w:p>
  </w:endnote>
  <w:endnote w:type="continuationSeparator" w:id="0">
    <w:p w14:paraId="12798EF2" w14:textId="77777777" w:rsidR="00D25D0A" w:rsidRDefault="00D25D0A" w:rsidP="000B3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96DFC" w14:textId="77777777" w:rsidR="00D25D0A" w:rsidRDefault="00D25D0A" w:rsidP="000B3662">
      <w:pPr>
        <w:spacing w:after="0" w:line="240" w:lineRule="auto"/>
      </w:pPr>
      <w:r>
        <w:separator/>
      </w:r>
    </w:p>
  </w:footnote>
  <w:footnote w:type="continuationSeparator" w:id="0">
    <w:p w14:paraId="216F6193" w14:textId="77777777" w:rsidR="00D25D0A" w:rsidRDefault="00D25D0A" w:rsidP="000B3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3F44B" w14:textId="77777777" w:rsidR="000B3662" w:rsidRDefault="000B3662">
    <w:pPr>
      <w:pStyle w:val="Intestazione"/>
    </w:pPr>
  </w:p>
  <w:p w14:paraId="5A3FC0A1" w14:textId="77777777" w:rsidR="000B3662" w:rsidRDefault="000B3662">
    <w:pPr>
      <w:pStyle w:val="Intestazione"/>
    </w:pPr>
    <w:r w:rsidRPr="000B3662">
      <w:rPr>
        <w:noProof/>
        <w:lang w:eastAsia="it-IT"/>
      </w:rPr>
      <w:drawing>
        <wp:inline distT="0" distB="0" distL="0" distR="0" wp14:anchorId="12C6420A" wp14:editId="5AE026F7">
          <wp:extent cx="1057193" cy="866898"/>
          <wp:effectExtent l="19050" t="0" r="0" b="0"/>
          <wp:docPr id="1" name="Immagine 1" descr="C:\Users\SegreteriaFormazione\Desktop\logo-en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greteriaFormazione\Desktop\logo-ent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684" cy="8640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F54A9"/>
    <w:multiLevelType w:val="multilevel"/>
    <w:tmpl w:val="2AA8D3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7A7D71"/>
    <w:multiLevelType w:val="hybridMultilevel"/>
    <w:tmpl w:val="6BA065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D323D"/>
    <w:multiLevelType w:val="multilevel"/>
    <w:tmpl w:val="F6C47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CCD6954"/>
    <w:multiLevelType w:val="hybridMultilevel"/>
    <w:tmpl w:val="0DC21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32854"/>
    <w:multiLevelType w:val="multilevel"/>
    <w:tmpl w:val="A93AB4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940070215">
    <w:abstractNumId w:val="4"/>
  </w:num>
  <w:num w:numId="2" w16cid:durableId="1044213336">
    <w:abstractNumId w:val="0"/>
  </w:num>
  <w:num w:numId="3" w16cid:durableId="587539004">
    <w:abstractNumId w:val="2"/>
  </w:num>
  <w:num w:numId="4" w16cid:durableId="1667826418">
    <w:abstractNumId w:val="3"/>
  </w:num>
  <w:num w:numId="5" w16cid:durableId="1760445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61D0"/>
    <w:rsid w:val="00000B38"/>
    <w:rsid w:val="00016733"/>
    <w:rsid w:val="00053E38"/>
    <w:rsid w:val="0008651F"/>
    <w:rsid w:val="00091368"/>
    <w:rsid w:val="000B3662"/>
    <w:rsid w:val="00147C2B"/>
    <w:rsid w:val="001539CD"/>
    <w:rsid w:val="00182B13"/>
    <w:rsid w:val="001A510D"/>
    <w:rsid w:val="001B289D"/>
    <w:rsid w:val="001C21D4"/>
    <w:rsid w:val="001C6272"/>
    <w:rsid w:val="001D6131"/>
    <w:rsid w:val="00203E6B"/>
    <w:rsid w:val="00210245"/>
    <w:rsid w:val="002166E4"/>
    <w:rsid w:val="002230BC"/>
    <w:rsid w:val="00292440"/>
    <w:rsid w:val="002A686E"/>
    <w:rsid w:val="002C0B35"/>
    <w:rsid w:val="002C3275"/>
    <w:rsid w:val="002D6E7E"/>
    <w:rsid w:val="002E7C98"/>
    <w:rsid w:val="00302147"/>
    <w:rsid w:val="00330651"/>
    <w:rsid w:val="00381AEA"/>
    <w:rsid w:val="003A4261"/>
    <w:rsid w:val="003B3E96"/>
    <w:rsid w:val="003C5FF9"/>
    <w:rsid w:val="003F4CCA"/>
    <w:rsid w:val="00405E7E"/>
    <w:rsid w:val="0042123E"/>
    <w:rsid w:val="00441898"/>
    <w:rsid w:val="00464D85"/>
    <w:rsid w:val="00473AD7"/>
    <w:rsid w:val="00480CAC"/>
    <w:rsid w:val="00487DC9"/>
    <w:rsid w:val="004D24A8"/>
    <w:rsid w:val="0050158A"/>
    <w:rsid w:val="00507CE0"/>
    <w:rsid w:val="00523D99"/>
    <w:rsid w:val="005243C9"/>
    <w:rsid w:val="00553439"/>
    <w:rsid w:val="00581943"/>
    <w:rsid w:val="00586B24"/>
    <w:rsid w:val="005A68BF"/>
    <w:rsid w:val="005B1863"/>
    <w:rsid w:val="005C2D95"/>
    <w:rsid w:val="005D7717"/>
    <w:rsid w:val="006057BF"/>
    <w:rsid w:val="00645724"/>
    <w:rsid w:val="00670B66"/>
    <w:rsid w:val="00690952"/>
    <w:rsid w:val="00694F1F"/>
    <w:rsid w:val="00702E47"/>
    <w:rsid w:val="00705D2D"/>
    <w:rsid w:val="00723F83"/>
    <w:rsid w:val="00732CBE"/>
    <w:rsid w:val="00740E56"/>
    <w:rsid w:val="00754D9A"/>
    <w:rsid w:val="007719A4"/>
    <w:rsid w:val="00776C72"/>
    <w:rsid w:val="0079027A"/>
    <w:rsid w:val="007A3D64"/>
    <w:rsid w:val="007C5F63"/>
    <w:rsid w:val="007C7DDB"/>
    <w:rsid w:val="00801C33"/>
    <w:rsid w:val="00820C4C"/>
    <w:rsid w:val="008479E2"/>
    <w:rsid w:val="00852DFF"/>
    <w:rsid w:val="00875DEF"/>
    <w:rsid w:val="00880EB7"/>
    <w:rsid w:val="00890646"/>
    <w:rsid w:val="008E7606"/>
    <w:rsid w:val="009174A4"/>
    <w:rsid w:val="00923DD1"/>
    <w:rsid w:val="009424EB"/>
    <w:rsid w:val="009A1EC7"/>
    <w:rsid w:val="009C2537"/>
    <w:rsid w:val="009D0BE5"/>
    <w:rsid w:val="009E7A12"/>
    <w:rsid w:val="00A330AA"/>
    <w:rsid w:val="00A611BA"/>
    <w:rsid w:val="00A84758"/>
    <w:rsid w:val="00A923BE"/>
    <w:rsid w:val="00A94F88"/>
    <w:rsid w:val="00AA239D"/>
    <w:rsid w:val="00AA3C78"/>
    <w:rsid w:val="00AB1113"/>
    <w:rsid w:val="00AC09EC"/>
    <w:rsid w:val="00AD393B"/>
    <w:rsid w:val="00AD6036"/>
    <w:rsid w:val="00AE1203"/>
    <w:rsid w:val="00B11133"/>
    <w:rsid w:val="00B2525B"/>
    <w:rsid w:val="00B3343B"/>
    <w:rsid w:val="00B465B1"/>
    <w:rsid w:val="00B50215"/>
    <w:rsid w:val="00B5796B"/>
    <w:rsid w:val="00B7186C"/>
    <w:rsid w:val="00BA3497"/>
    <w:rsid w:val="00BA469D"/>
    <w:rsid w:val="00BE79EC"/>
    <w:rsid w:val="00C05439"/>
    <w:rsid w:val="00C219AD"/>
    <w:rsid w:val="00C3220A"/>
    <w:rsid w:val="00C462D0"/>
    <w:rsid w:val="00C63DBC"/>
    <w:rsid w:val="00C777E0"/>
    <w:rsid w:val="00C86A7A"/>
    <w:rsid w:val="00CC2280"/>
    <w:rsid w:val="00D111F1"/>
    <w:rsid w:val="00D25D0A"/>
    <w:rsid w:val="00D605A8"/>
    <w:rsid w:val="00D774FA"/>
    <w:rsid w:val="00D83257"/>
    <w:rsid w:val="00DC7A50"/>
    <w:rsid w:val="00E02B18"/>
    <w:rsid w:val="00E069E2"/>
    <w:rsid w:val="00E21F7F"/>
    <w:rsid w:val="00E24DFD"/>
    <w:rsid w:val="00E71077"/>
    <w:rsid w:val="00EB63D5"/>
    <w:rsid w:val="00EC1FE3"/>
    <w:rsid w:val="00F14CC1"/>
    <w:rsid w:val="00F219C3"/>
    <w:rsid w:val="00F21B1B"/>
    <w:rsid w:val="00F2310A"/>
    <w:rsid w:val="00F3508B"/>
    <w:rsid w:val="00F361D0"/>
    <w:rsid w:val="00F67055"/>
    <w:rsid w:val="00F83129"/>
    <w:rsid w:val="00FB53C5"/>
    <w:rsid w:val="00FC31C9"/>
    <w:rsid w:val="00FE6303"/>
    <w:rsid w:val="00FE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BB8D4"/>
  <w15:docId w15:val="{C864ABCE-BC1B-4AA5-BD51-701969B57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3F0A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73210F"/>
    <w:rPr>
      <w:color w:val="0000FF" w:themeColor="hyperlink"/>
      <w:u w:val="single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401DA3"/>
    <w:rPr>
      <w:color w:val="800080" w:themeColor="followedHyperlink"/>
      <w:u w:val="single"/>
    </w:rPr>
  </w:style>
  <w:style w:type="paragraph" w:styleId="Titolo">
    <w:name w:val="Title"/>
    <w:basedOn w:val="Normale"/>
    <w:next w:val="Corpotesto"/>
    <w:qFormat/>
    <w:rsid w:val="009C253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9C2537"/>
    <w:pPr>
      <w:spacing w:after="140"/>
    </w:pPr>
  </w:style>
  <w:style w:type="paragraph" w:styleId="Elenco">
    <w:name w:val="List"/>
    <w:basedOn w:val="Corpotesto"/>
    <w:rsid w:val="009C2537"/>
    <w:rPr>
      <w:rFonts w:cs="Lucida Sans"/>
    </w:rPr>
  </w:style>
  <w:style w:type="paragraph" w:styleId="Didascalia">
    <w:name w:val="caption"/>
    <w:basedOn w:val="Normale"/>
    <w:qFormat/>
    <w:rsid w:val="009C253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9C2537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F05F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basedOn w:val="Normale"/>
    <w:qFormat/>
    <w:rsid w:val="0073210F"/>
    <w:pPr>
      <w:widowControl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de-DE" w:eastAsia="ja-JP" w:bidi="fa-IR"/>
    </w:rPr>
  </w:style>
  <w:style w:type="paragraph" w:customStyle="1" w:styleId="Standard">
    <w:name w:val="Standard"/>
    <w:qFormat/>
    <w:rsid w:val="00EA73DF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table" w:styleId="Grigliatabella">
    <w:name w:val="Table Grid"/>
    <w:basedOn w:val="Tabellanormale"/>
    <w:uiPriority w:val="59"/>
    <w:rsid w:val="005449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586B24"/>
    <w:pPr>
      <w:widowControl w:val="0"/>
    </w:pPr>
    <w:rPr>
      <w:rFonts w:ascii="Times New Roman" w:eastAsia="NSimSun" w:hAnsi="Times New Roman" w:cs="Mangal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1C21D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C21D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B36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3662"/>
  </w:style>
  <w:style w:type="paragraph" w:styleId="Pidipagina">
    <w:name w:val="footer"/>
    <w:basedOn w:val="Normale"/>
    <w:link w:val="PidipaginaCarattere"/>
    <w:uiPriority w:val="99"/>
    <w:semiHidden/>
    <w:unhideWhenUsed/>
    <w:rsid w:val="000B36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B36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3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36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B001E-0BE0-412C-B074-09762B31B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Gitto</dc:creator>
  <dc:description/>
  <cp:lastModifiedBy>DAVID TIPA</cp:lastModifiedBy>
  <cp:revision>69</cp:revision>
  <cp:lastPrinted>2026-04-10T09:59:00Z</cp:lastPrinted>
  <dcterms:created xsi:type="dcterms:W3CDTF">2016-04-22T09:34:00Z</dcterms:created>
  <dcterms:modified xsi:type="dcterms:W3CDTF">2026-11-03T09:18:00Z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Olidata S.p.A.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