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A7A" w:rsidRPr="00AF42AF" w:rsidRDefault="00F60EC2" w:rsidP="009E4A7A">
      <w:pPr>
        <w:spacing w:line="240" w:lineRule="auto"/>
        <w:ind w:left="-284" w:firstLine="142"/>
        <w:jc w:val="center"/>
        <w:rPr>
          <w:rFonts w:ascii="Times New Roman" w:eastAsia="Andale Sans UI" w:hAnsi="Times New Roman" w:cs="Times New Roman"/>
          <w:b/>
          <w:bCs/>
          <w:kern w:val="3"/>
          <w:sz w:val="23"/>
          <w:szCs w:val="23"/>
          <w:lang w:eastAsia="ja-JP" w:bidi="fa-IR"/>
        </w:rPr>
      </w:pPr>
      <w:r w:rsidRPr="00AF42AF">
        <w:rPr>
          <w:rFonts w:ascii="Times New Roman" w:eastAsia="Andale Sans UI" w:hAnsi="Times New Roman" w:cs="Times New Roman"/>
          <w:b/>
          <w:bCs/>
          <w:kern w:val="3"/>
          <w:sz w:val="23"/>
          <w:szCs w:val="23"/>
          <w:lang w:eastAsia="ja-JP" w:bidi="fa-IR"/>
        </w:rPr>
        <w:t>Comunicato Web</w:t>
      </w:r>
    </w:p>
    <w:p w:rsidR="0054497F" w:rsidRPr="00AF42AF" w:rsidRDefault="004A0AE3" w:rsidP="009E4A7A">
      <w:pPr>
        <w:spacing w:line="240" w:lineRule="auto"/>
        <w:ind w:left="-284" w:firstLine="142"/>
        <w:jc w:val="center"/>
        <w:rPr>
          <w:rFonts w:ascii="Times New Roman" w:eastAsia="Andale Sans UI" w:hAnsi="Times New Roman" w:cs="Times New Roman"/>
          <w:b/>
          <w:bCs/>
          <w:kern w:val="3"/>
          <w:sz w:val="23"/>
          <w:szCs w:val="23"/>
          <w:lang w:eastAsia="ja-JP" w:bidi="fa-IR"/>
        </w:rPr>
      </w:pPr>
      <w:r w:rsidRPr="00AF42AF">
        <w:rPr>
          <w:rFonts w:ascii="Times New Roman" w:eastAsia="Andale Sans UI" w:hAnsi="Times New Roman" w:cs="Times New Roman"/>
          <w:b/>
          <w:bCs/>
          <w:kern w:val="3"/>
          <w:sz w:val="23"/>
          <w:szCs w:val="23"/>
          <w:lang w:eastAsia="ja-JP" w:bidi="fa-IR"/>
        </w:rPr>
        <w:t xml:space="preserve">Corso di formazione ECM </w:t>
      </w:r>
    </w:p>
    <w:p w:rsidR="005F0FEA" w:rsidRPr="00AF42AF" w:rsidRDefault="005F0FEA" w:rsidP="005F0FEA">
      <w:pPr>
        <w:pStyle w:val="Titolo21"/>
        <w:jc w:val="center"/>
        <w:rPr>
          <w:rFonts w:ascii="Times New Roman" w:hAnsi="Times New Roman" w:cs="Times New Roman"/>
          <w:b w:val="0"/>
          <w:color w:val="auto"/>
          <w:sz w:val="23"/>
          <w:szCs w:val="23"/>
          <w:lang w:val="it-IT"/>
        </w:rPr>
      </w:pPr>
      <w:r w:rsidRPr="00AF42AF">
        <w:rPr>
          <w:rFonts w:ascii="Times New Roman" w:hAnsi="Times New Roman" w:cs="Times New Roman"/>
          <w:color w:val="auto"/>
          <w:sz w:val="23"/>
          <w:szCs w:val="23"/>
          <w:lang w:val="it-IT"/>
        </w:rPr>
        <w:t>"</w:t>
      </w:r>
      <w:r w:rsidRPr="00AF42AF">
        <w:rPr>
          <w:rFonts w:ascii="Times New Roman" w:eastAsia="Andale Sans UI" w:hAnsi="Times New Roman" w:cs="Times New Roman"/>
          <w:color w:val="auto"/>
          <w:sz w:val="23"/>
          <w:szCs w:val="23"/>
          <w:lang w:val="it-IT"/>
        </w:rPr>
        <w:t>LA PROTEZIONE DEL DATO PERSONALE IN SANITÁ"</w:t>
      </w:r>
    </w:p>
    <w:p w:rsidR="00AF42AF" w:rsidRDefault="00AF42AF" w:rsidP="002F388D">
      <w:pPr>
        <w:autoSpaceDE w:val="0"/>
        <w:adjustRightInd w:val="0"/>
        <w:spacing w:line="240" w:lineRule="auto"/>
        <w:jc w:val="center"/>
        <w:rPr>
          <w:rFonts w:ascii="Times New Roman" w:eastAsia="Andale Sans UI" w:hAnsi="Times New Roman" w:cs="Times New Roman"/>
          <w:b/>
          <w:bCs/>
          <w:kern w:val="3"/>
          <w:sz w:val="23"/>
          <w:szCs w:val="23"/>
          <w:lang w:eastAsia="ja-JP" w:bidi="fa-IR"/>
        </w:rPr>
      </w:pPr>
      <w:bookmarkStart w:id="0" w:name="_GoBack"/>
      <w:bookmarkEnd w:id="0"/>
    </w:p>
    <w:p w:rsidR="0088111C" w:rsidRPr="00AF42AF" w:rsidRDefault="00F60EC2" w:rsidP="002F388D">
      <w:pPr>
        <w:autoSpaceDE w:val="0"/>
        <w:adjustRightInd w:val="0"/>
        <w:spacing w:line="240" w:lineRule="auto"/>
        <w:jc w:val="center"/>
        <w:rPr>
          <w:rFonts w:ascii="Times New Roman" w:eastAsia="Andale Sans UI" w:hAnsi="Times New Roman" w:cs="Times New Roman"/>
          <w:b/>
          <w:bCs/>
          <w:kern w:val="3"/>
          <w:sz w:val="23"/>
          <w:szCs w:val="23"/>
          <w:lang w:eastAsia="ja-JP" w:bidi="fa-IR"/>
        </w:rPr>
      </w:pPr>
      <w:r w:rsidRPr="00AF42AF">
        <w:rPr>
          <w:rFonts w:ascii="Times New Roman" w:eastAsia="Andale Sans UI" w:hAnsi="Times New Roman" w:cs="Times New Roman"/>
          <w:b/>
          <w:bCs/>
          <w:kern w:val="3"/>
          <w:sz w:val="23"/>
          <w:szCs w:val="23"/>
          <w:lang w:eastAsia="ja-JP" w:bidi="fa-IR"/>
        </w:rPr>
        <w:t>ECM n° 290/</w:t>
      </w:r>
      <w:r w:rsidR="00765548" w:rsidRPr="00AF42AF">
        <w:rPr>
          <w:rFonts w:ascii="Times New Roman" w:eastAsia="Andale Sans UI" w:hAnsi="Times New Roman" w:cs="Times New Roman"/>
          <w:b/>
          <w:bCs/>
          <w:kern w:val="3"/>
          <w:sz w:val="23"/>
          <w:szCs w:val="23"/>
          <w:lang w:eastAsia="ja-JP" w:bidi="fa-IR"/>
        </w:rPr>
        <w:t>6850</w:t>
      </w:r>
    </w:p>
    <w:p w:rsidR="0077235F" w:rsidRPr="00535D75" w:rsidRDefault="0077235F" w:rsidP="0073210F">
      <w:pPr>
        <w:spacing w:after="0"/>
        <w:jc w:val="both"/>
        <w:rPr>
          <w:rFonts w:ascii="Times New Roman" w:eastAsia="Andale Sans UI" w:hAnsi="Times New Roman" w:cs="Times New Roman"/>
          <w:bCs/>
          <w:kern w:val="3"/>
          <w:lang w:eastAsia="ja-JP" w:bidi="fa-IR"/>
        </w:rPr>
      </w:pPr>
      <w:r w:rsidRPr="00535D75">
        <w:rPr>
          <w:rFonts w:ascii="Times New Roman" w:eastAsia="Andale Sans UI" w:hAnsi="Times New Roman" w:cs="Times New Roman"/>
          <w:bCs/>
          <w:kern w:val="3"/>
          <w:lang w:eastAsia="ja-JP" w:bidi="fa-IR"/>
        </w:rPr>
        <w:t xml:space="preserve">Il binomio privacy - sanità da sempre presenta non poche difficoltà, sia per la rilevanza dei principi da tutelare, sia per l’approccio non sempre agevole degli operatori sanitari alle tematiche proprie della protezione dei dati personali. </w:t>
      </w:r>
    </w:p>
    <w:p w:rsidR="00811EE6" w:rsidRPr="00535D75" w:rsidRDefault="00A32AC5" w:rsidP="0073210F">
      <w:pPr>
        <w:spacing w:after="0"/>
        <w:jc w:val="both"/>
        <w:rPr>
          <w:rFonts w:ascii="Times New Roman" w:eastAsia="Andale Sans UI" w:hAnsi="Times New Roman" w:cs="Times New Roman"/>
          <w:bCs/>
          <w:kern w:val="3"/>
          <w:lang w:eastAsia="ja-JP" w:bidi="fa-IR"/>
        </w:rPr>
      </w:pPr>
      <w:r w:rsidRPr="00535D75">
        <w:rPr>
          <w:rFonts w:ascii="Times New Roman" w:eastAsia="Andale Sans UI" w:hAnsi="Times New Roman" w:cs="Times New Roman"/>
          <w:bCs/>
          <w:kern w:val="3"/>
          <w:lang w:eastAsia="ja-JP" w:bidi="fa-IR"/>
        </w:rPr>
        <w:t>L’A</w:t>
      </w:r>
      <w:r w:rsidR="003975A9" w:rsidRPr="00535D75">
        <w:rPr>
          <w:rFonts w:ascii="Times New Roman" w:eastAsia="Andale Sans UI" w:hAnsi="Times New Roman" w:cs="Times New Roman"/>
          <w:bCs/>
          <w:kern w:val="3"/>
          <w:lang w:eastAsia="ja-JP" w:bidi="fa-IR"/>
        </w:rPr>
        <w:t>S</w:t>
      </w:r>
      <w:r w:rsidRPr="00535D75">
        <w:rPr>
          <w:rFonts w:ascii="Times New Roman" w:eastAsia="Andale Sans UI" w:hAnsi="Times New Roman" w:cs="Times New Roman"/>
          <w:bCs/>
          <w:kern w:val="3"/>
          <w:lang w:eastAsia="ja-JP" w:bidi="fa-IR"/>
        </w:rPr>
        <w:t>P di Trapani</w:t>
      </w:r>
      <w:r w:rsidR="003975A9" w:rsidRPr="00535D75">
        <w:rPr>
          <w:rFonts w:ascii="Times New Roman" w:eastAsia="Andale Sans UI" w:hAnsi="Times New Roman" w:cs="Times New Roman"/>
          <w:bCs/>
          <w:kern w:val="3"/>
          <w:lang w:eastAsia="ja-JP" w:bidi="fa-IR"/>
        </w:rPr>
        <w:t>, a</w:t>
      </w:r>
      <w:r w:rsidRPr="00535D75">
        <w:rPr>
          <w:rFonts w:ascii="Times New Roman" w:eastAsia="Andale Sans UI" w:hAnsi="Times New Roman" w:cs="Times New Roman"/>
          <w:bCs/>
          <w:kern w:val="3"/>
          <w:lang w:eastAsia="ja-JP" w:bidi="fa-IR"/>
        </w:rPr>
        <w:t xml:space="preserve">ttraverso l’UO Formazione ed </w:t>
      </w:r>
      <w:r w:rsidR="003975A9" w:rsidRPr="00535D75">
        <w:rPr>
          <w:rFonts w:ascii="Times New Roman" w:eastAsia="Andale Sans UI" w:hAnsi="Times New Roman" w:cs="Times New Roman"/>
          <w:bCs/>
          <w:kern w:val="3"/>
          <w:lang w:eastAsia="ja-JP" w:bidi="fa-IR"/>
        </w:rPr>
        <w:t>Aggiornamento del P</w:t>
      </w:r>
      <w:r w:rsidRPr="00535D75">
        <w:rPr>
          <w:rFonts w:ascii="Times New Roman" w:eastAsia="Andale Sans UI" w:hAnsi="Times New Roman" w:cs="Times New Roman"/>
          <w:bCs/>
          <w:kern w:val="3"/>
          <w:lang w:eastAsia="ja-JP" w:bidi="fa-IR"/>
        </w:rPr>
        <w:t xml:space="preserve">ersonale ed ECM, ha organizzato </w:t>
      </w:r>
      <w:r w:rsidR="003975A9" w:rsidRPr="00535D75">
        <w:rPr>
          <w:rFonts w:ascii="Times New Roman" w:eastAsia="Andale Sans UI" w:hAnsi="Times New Roman" w:cs="Times New Roman"/>
          <w:bCs/>
          <w:kern w:val="3"/>
          <w:lang w:eastAsia="ja-JP" w:bidi="fa-IR"/>
        </w:rPr>
        <w:t>l’evento formativo</w:t>
      </w:r>
      <w:r w:rsidR="00F60EC2" w:rsidRPr="00535D75">
        <w:rPr>
          <w:rFonts w:ascii="Times New Roman" w:eastAsia="Andale Sans UI" w:hAnsi="Times New Roman" w:cs="Times New Roman"/>
          <w:bCs/>
          <w:kern w:val="3"/>
          <w:lang w:eastAsia="ja-JP" w:bidi="fa-IR"/>
        </w:rPr>
        <w:t xml:space="preserve"> </w:t>
      </w:r>
      <w:r w:rsidRPr="00535D75">
        <w:rPr>
          <w:rFonts w:ascii="Times New Roman" w:eastAsia="Andale Sans UI" w:hAnsi="Times New Roman" w:cs="Times New Roman"/>
          <w:bCs/>
          <w:kern w:val="3"/>
          <w:lang w:eastAsia="ja-JP" w:bidi="fa-IR"/>
        </w:rPr>
        <w:t>"LA PROTEZIONE DEL DATO PERSONALE IN SANITÁ"</w:t>
      </w:r>
      <w:r w:rsidR="003975A9" w:rsidRPr="00535D75">
        <w:rPr>
          <w:rFonts w:ascii="Times New Roman" w:eastAsia="Andale Sans UI" w:hAnsi="Times New Roman" w:cs="Times New Roman"/>
          <w:bCs/>
          <w:kern w:val="3"/>
          <w:lang w:eastAsia="ja-JP" w:bidi="fa-IR"/>
        </w:rPr>
        <w:t xml:space="preserve"> con</w:t>
      </w:r>
      <w:r w:rsidR="00F60EC2" w:rsidRPr="00535D75">
        <w:rPr>
          <w:rFonts w:ascii="Times New Roman" w:eastAsia="Andale Sans UI" w:hAnsi="Times New Roman" w:cs="Times New Roman"/>
          <w:bCs/>
          <w:kern w:val="3"/>
          <w:lang w:eastAsia="ja-JP" w:bidi="fa-IR"/>
        </w:rPr>
        <w:t xml:space="preserve"> l'obiettivo di aggiornare i professionisti sanitari ai nuovi principi stabiliti dal Regolamento Europeo sulla protezione dei dati GDPR </w:t>
      </w:r>
      <w:r w:rsidR="00AE160A" w:rsidRPr="00535D75">
        <w:rPr>
          <w:rFonts w:ascii="Times New Roman" w:eastAsia="Andale Sans UI" w:hAnsi="Times New Roman" w:cs="Times New Roman"/>
          <w:bCs/>
          <w:kern w:val="3"/>
          <w:lang w:eastAsia="ja-JP" w:bidi="fa-IR"/>
        </w:rPr>
        <w:t xml:space="preserve">n. </w:t>
      </w:r>
      <w:r w:rsidR="00F60EC2" w:rsidRPr="00535D75">
        <w:rPr>
          <w:rFonts w:ascii="Times New Roman" w:eastAsia="Andale Sans UI" w:hAnsi="Times New Roman" w:cs="Times New Roman"/>
          <w:bCs/>
          <w:kern w:val="3"/>
          <w:lang w:eastAsia="ja-JP" w:bidi="fa-IR"/>
        </w:rPr>
        <w:t xml:space="preserve">679/ del 2016 e dal D. L.gs. n. 196 del 2013, come modificato dal D. </w:t>
      </w:r>
      <w:proofErr w:type="spellStart"/>
      <w:r w:rsidR="00F60EC2" w:rsidRPr="00535D75">
        <w:rPr>
          <w:rFonts w:ascii="Times New Roman" w:eastAsia="Andale Sans UI" w:hAnsi="Times New Roman" w:cs="Times New Roman"/>
          <w:bCs/>
          <w:kern w:val="3"/>
          <w:lang w:eastAsia="ja-JP" w:bidi="fa-IR"/>
        </w:rPr>
        <w:t>Lgs</w:t>
      </w:r>
      <w:proofErr w:type="spellEnd"/>
      <w:r w:rsidR="00F60EC2" w:rsidRPr="00535D75">
        <w:rPr>
          <w:rFonts w:ascii="Times New Roman" w:eastAsia="Andale Sans UI" w:hAnsi="Times New Roman" w:cs="Times New Roman"/>
          <w:bCs/>
          <w:kern w:val="3"/>
          <w:lang w:eastAsia="ja-JP" w:bidi="fa-IR"/>
        </w:rPr>
        <w:t>. n. 101 del 10 agosto 20</w:t>
      </w:r>
      <w:r w:rsidR="002D5313" w:rsidRPr="00535D75">
        <w:rPr>
          <w:rFonts w:ascii="Times New Roman" w:eastAsia="Andale Sans UI" w:hAnsi="Times New Roman" w:cs="Times New Roman"/>
          <w:bCs/>
          <w:kern w:val="3"/>
          <w:lang w:eastAsia="ja-JP" w:bidi="fa-IR"/>
        </w:rPr>
        <w:t xml:space="preserve">18 con particolare riguardo a: </w:t>
      </w:r>
      <w:r w:rsidR="00F60EC2" w:rsidRPr="00535D75">
        <w:rPr>
          <w:rFonts w:ascii="Times New Roman" w:eastAsia="Andale Sans UI" w:hAnsi="Times New Roman" w:cs="Times New Roman"/>
          <w:bCs/>
          <w:kern w:val="3"/>
          <w:lang w:eastAsia="ja-JP" w:bidi="fa-IR"/>
        </w:rPr>
        <w:t xml:space="preserve">base giuridica, finalità del trattamento dati, categorie particolari di dati personali, informativa, diritti dell'interessato, registri delle attività di trattamento, misure di sicurezza, il Responsabile del trattamento dei dati ed il D.P.O. e </w:t>
      </w:r>
      <w:r w:rsidR="00F60EC2" w:rsidRPr="00535D75">
        <w:rPr>
          <w:rFonts w:ascii="Times New Roman" w:eastAsia="Andale Sans UI" w:hAnsi="Times New Roman" w:cs="Times New Roman"/>
          <w:bCs/>
          <w:i/>
          <w:kern w:val="3"/>
          <w:lang w:eastAsia="ja-JP" w:bidi="fa-IR"/>
        </w:rPr>
        <w:t>data</w:t>
      </w:r>
      <w:r w:rsidR="00F60EC2" w:rsidRPr="00535D75">
        <w:rPr>
          <w:rFonts w:ascii="Times New Roman" w:eastAsia="Andale Sans UI" w:hAnsi="Times New Roman" w:cs="Times New Roman"/>
          <w:bCs/>
          <w:kern w:val="3"/>
          <w:lang w:eastAsia="ja-JP" w:bidi="fa-IR"/>
        </w:rPr>
        <w:t xml:space="preserve"> </w:t>
      </w:r>
      <w:proofErr w:type="spellStart"/>
      <w:r w:rsidR="00F60EC2" w:rsidRPr="00535D75">
        <w:rPr>
          <w:rFonts w:ascii="Times New Roman" w:eastAsia="Andale Sans UI" w:hAnsi="Times New Roman" w:cs="Times New Roman"/>
          <w:bCs/>
          <w:i/>
          <w:kern w:val="3"/>
          <w:lang w:eastAsia="ja-JP" w:bidi="fa-IR"/>
        </w:rPr>
        <w:t>Breach</w:t>
      </w:r>
      <w:proofErr w:type="spellEnd"/>
    </w:p>
    <w:p w:rsidR="00F60EC2" w:rsidRPr="00535D75" w:rsidRDefault="00F60EC2" w:rsidP="0073210F">
      <w:pPr>
        <w:spacing w:after="0"/>
        <w:jc w:val="both"/>
        <w:rPr>
          <w:rFonts w:ascii="Times New Roman" w:eastAsia="Andale Sans UI" w:hAnsi="Times New Roman" w:cs="Times New Roman"/>
          <w:b/>
          <w:bCs/>
          <w:kern w:val="3"/>
          <w:lang w:eastAsia="ja-JP" w:bidi="fa-IR"/>
        </w:rPr>
      </w:pPr>
    </w:p>
    <w:p w:rsidR="00F60EC2" w:rsidRPr="00535D75" w:rsidRDefault="00F60EC2" w:rsidP="00F60EC2">
      <w:pPr>
        <w:pStyle w:val="Default"/>
        <w:rPr>
          <w:b/>
          <w:color w:val="auto"/>
          <w:sz w:val="22"/>
          <w:szCs w:val="22"/>
          <w:lang w:val="it-IT"/>
        </w:rPr>
      </w:pPr>
      <w:r w:rsidRPr="00535D75">
        <w:rPr>
          <w:b/>
          <w:color w:val="auto"/>
          <w:sz w:val="22"/>
          <w:szCs w:val="22"/>
          <w:lang w:val="it-IT"/>
        </w:rPr>
        <w:t>Tipologia evento:</w:t>
      </w:r>
    </w:p>
    <w:p w:rsidR="00F60EC2" w:rsidRPr="00535D75" w:rsidRDefault="00F60EC2" w:rsidP="00F60EC2">
      <w:pPr>
        <w:pStyle w:val="Default"/>
        <w:rPr>
          <w:color w:val="auto"/>
          <w:sz w:val="22"/>
          <w:szCs w:val="22"/>
          <w:lang w:val="it-IT"/>
        </w:rPr>
      </w:pPr>
      <w:r w:rsidRPr="00535D75">
        <w:rPr>
          <w:color w:val="auto"/>
          <w:sz w:val="22"/>
          <w:szCs w:val="22"/>
          <w:lang w:val="it-IT"/>
        </w:rPr>
        <w:t xml:space="preserve">Corso residenziale </w:t>
      </w:r>
    </w:p>
    <w:p w:rsidR="00AE701F" w:rsidRPr="00535D75" w:rsidRDefault="00AE701F" w:rsidP="00F60EC2">
      <w:pPr>
        <w:pStyle w:val="Default"/>
        <w:rPr>
          <w:color w:val="auto"/>
          <w:sz w:val="22"/>
          <w:szCs w:val="22"/>
          <w:lang w:val="it-IT"/>
        </w:rPr>
      </w:pPr>
    </w:p>
    <w:p w:rsidR="00AE701F" w:rsidRPr="00535D75" w:rsidRDefault="00AE701F" w:rsidP="00F60EC2">
      <w:pPr>
        <w:pStyle w:val="Default"/>
        <w:rPr>
          <w:b/>
          <w:color w:val="auto"/>
          <w:sz w:val="22"/>
          <w:szCs w:val="22"/>
          <w:lang w:val="it-IT"/>
        </w:rPr>
      </w:pPr>
      <w:r w:rsidRPr="00535D75">
        <w:rPr>
          <w:b/>
          <w:color w:val="auto"/>
          <w:sz w:val="22"/>
          <w:szCs w:val="22"/>
          <w:lang w:val="it-IT"/>
        </w:rPr>
        <w:t>Sede:</w:t>
      </w:r>
    </w:p>
    <w:p w:rsidR="00AE701F" w:rsidRPr="00535D75" w:rsidRDefault="00AE701F" w:rsidP="00F60EC2">
      <w:pPr>
        <w:pStyle w:val="Default"/>
        <w:rPr>
          <w:color w:val="auto"/>
          <w:sz w:val="22"/>
          <w:szCs w:val="22"/>
          <w:lang w:val="it-IT"/>
        </w:rPr>
      </w:pPr>
      <w:r w:rsidRPr="00535D75">
        <w:rPr>
          <w:color w:val="auto"/>
          <w:sz w:val="22"/>
          <w:szCs w:val="22"/>
          <w:lang w:val="it-IT"/>
        </w:rPr>
        <w:t>Cittadella della Salute, Palazzo Ulivo, Sala Conferenze - Erice</w:t>
      </w:r>
    </w:p>
    <w:p w:rsidR="00F60EC2" w:rsidRPr="00535D75" w:rsidRDefault="00F60EC2" w:rsidP="0073210F">
      <w:pPr>
        <w:spacing w:after="0"/>
        <w:jc w:val="both"/>
        <w:rPr>
          <w:rFonts w:ascii="Times New Roman" w:eastAsia="Andale Sans UI" w:hAnsi="Times New Roman" w:cs="Times New Roman"/>
          <w:b/>
          <w:bCs/>
          <w:kern w:val="3"/>
          <w:lang w:eastAsia="ja-JP" w:bidi="fa-IR"/>
        </w:rPr>
      </w:pPr>
    </w:p>
    <w:p w:rsidR="00FF2BE6" w:rsidRPr="00535D75" w:rsidRDefault="00F60EC2" w:rsidP="0073210F">
      <w:pPr>
        <w:spacing w:after="0"/>
        <w:jc w:val="both"/>
        <w:rPr>
          <w:rFonts w:ascii="Times New Roman" w:eastAsia="Andale Sans UI" w:hAnsi="Times New Roman" w:cs="Times New Roman"/>
          <w:b/>
          <w:bCs/>
          <w:kern w:val="3"/>
          <w:lang w:eastAsia="ja-JP" w:bidi="fa-IR"/>
        </w:rPr>
      </w:pPr>
      <w:r w:rsidRPr="00535D75">
        <w:rPr>
          <w:rFonts w:ascii="Times New Roman" w:eastAsia="Andale Sans UI" w:hAnsi="Times New Roman" w:cs="Times New Roman"/>
          <w:b/>
          <w:bCs/>
          <w:kern w:val="3"/>
          <w:lang w:eastAsia="ja-JP" w:bidi="fa-IR"/>
        </w:rPr>
        <w:t>Date e orari:</w:t>
      </w:r>
    </w:p>
    <w:p w:rsidR="00F60EC2" w:rsidRPr="00535D75" w:rsidRDefault="005350AB" w:rsidP="00F60EC2">
      <w:pPr>
        <w:pStyle w:val="Default"/>
        <w:rPr>
          <w:color w:val="auto"/>
          <w:sz w:val="22"/>
          <w:szCs w:val="22"/>
          <w:lang w:val="it-IT"/>
        </w:rPr>
      </w:pPr>
      <w:r w:rsidRPr="00535D75">
        <w:rPr>
          <w:bCs/>
          <w:color w:val="auto"/>
          <w:sz w:val="22"/>
          <w:szCs w:val="22"/>
          <w:lang w:val="it-IT"/>
        </w:rPr>
        <w:t xml:space="preserve">Iª Edizione </w:t>
      </w:r>
      <w:r w:rsidR="00503FD9" w:rsidRPr="00535D75">
        <w:rPr>
          <w:bCs/>
          <w:color w:val="auto"/>
          <w:sz w:val="22"/>
          <w:szCs w:val="22"/>
          <w:lang w:val="it-IT"/>
        </w:rPr>
        <w:t xml:space="preserve">- </w:t>
      </w:r>
      <w:r w:rsidRPr="00535D75">
        <w:rPr>
          <w:bCs/>
          <w:color w:val="auto"/>
          <w:sz w:val="22"/>
          <w:szCs w:val="22"/>
          <w:lang w:val="it-IT"/>
        </w:rPr>
        <w:t xml:space="preserve"> </w:t>
      </w:r>
      <w:r w:rsidR="00503FD9" w:rsidRPr="00535D75">
        <w:rPr>
          <w:bCs/>
          <w:color w:val="auto"/>
          <w:sz w:val="22"/>
          <w:szCs w:val="22"/>
          <w:lang w:val="it-IT"/>
        </w:rPr>
        <w:t>06</w:t>
      </w:r>
      <w:r w:rsidR="00F60EC2" w:rsidRPr="00535D75">
        <w:rPr>
          <w:bCs/>
          <w:color w:val="auto"/>
          <w:sz w:val="22"/>
          <w:szCs w:val="22"/>
          <w:lang w:val="it-IT"/>
        </w:rPr>
        <w:t xml:space="preserve"> </w:t>
      </w:r>
      <w:r w:rsidR="00503FD9" w:rsidRPr="00535D75">
        <w:rPr>
          <w:bCs/>
          <w:color w:val="auto"/>
          <w:sz w:val="22"/>
          <w:szCs w:val="22"/>
          <w:lang w:val="it-IT"/>
        </w:rPr>
        <w:t>Luglio</w:t>
      </w:r>
      <w:r w:rsidR="00F60EC2" w:rsidRPr="00535D75">
        <w:rPr>
          <w:bCs/>
          <w:color w:val="auto"/>
          <w:sz w:val="22"/>
          <w:szCs w:val="22"/>
          <w:lang w:val="it-IT"/>
        </w:rPr>
        <w:t xml:space="preserve"> 2020</w:t>
      </w:r>
      <w:r w:rsidR="00F60EC2" w:rsidRPr="00535D75">
        <w:rPr>
          <w:rFonts w:eastAsia="Andale Sans UI"/>
          <w:bCs/>
          <w:color w:val="auto"/>
          <w:sz w:val="22"/>
          <w:szCs w:val="22"/>
        </w:rPr>
        <w:t xml:space="preserve"> </w:t>
      </w:r>
      <w:r w:rsidR="00F60EC2" w:rsidRPr="00535D75">
        <w:rPr>
          <w:color w:val="auto"/>
          <w:sz w:val="22"/>
          <w:szCs w:val="22"/>
          <w:lang w:val="it-IT"/>
        </w:rPr>
        <w:t>dalle ore 08.00 alle ore 14.00</w:t>
      </w:r>
    </w:p>
    <w:p w:rsidR="00F60EC2" w:rsidRPr="00535D75" w:rsidRDefault="005350AB" w:rsidP="00F60EC2">
      <w:pPr>
        <w:pStyle w:val="Default"/>
        <w:rPr>
          <w:color w:val="auto"/>
          <w:sz w:val="22"/>
          <w:szCs w:val="22"/>
          <w:lang w:val="it-IT"/>
        </w:rPr>
      </w:pPr>
      <w:r w:rsidRPr="00535D75">
        <w:rPr>
          <w:color w:val="auto"/>
          <w:sz w:val="22"/>
          <w:szCs w:val="22"/>
          <w:lang w:val="it-IT"/>
        </w:rPr>
        <w:t xml:space="preserve">IIª Edizione </w:t>
      </w:r>
      <w:r w:rsidR="00503FD9" w:rsidRPr="00535D75">
        <w:rPr>
          <w:color w:val="auto"/>
          <w:sz w:val="22"/>
          <w:szCs w:val="22"/>
          <w:lang w:val="it-IT"/>
        </w:rPr>
        <w:t>-</w:t>
      </w:r>
      <w:r w:rsidRPr="00535D75">
        <w:rPr>
          <w:color w:val="auto"/>
          <w:sz w:val="22"/>
          <w:szCs w:val="22"/>
          <w:lang w:val="it-IT"/>
        </w:rPr>
        <w:t xml:space="preserve"> </w:t>
      </w:r>
      <w:r w:rsidR="00503FD9" w:rsidRPr="00535D75">
        <w:rPr>
          <w:color w:val="auto"/>
          <w:sz w:val="22"/>
          <w:szCs w:val="22"/>
          <w:lang w:val="it-IT"/>
        </w:rPr>
        <w:t xml:space="preserve"> 13 Luglio </w:t>
      </w:r>
      <w:r w:rsidR="00F60EC2" w:rsidRPr="00535D75">
        <w:rPr>
          <w:color w:val="auto"/>
          <w:sz w:val="22"/>
          <w:szCs w:val="22"/>
          <w:lang w:val="it-IT"/>
        </w:rPr>
        <w:t>2020 dalle ore 08.00 alle ore 14.00</w:t>
      </w:r>
    </w:p>
    <w:p w:rsidR="00BD3404" w:rsidRPr="00535D75" w:rsidRDefault="00BD3404" w:rsidP="0073210F">
      <w:pPr>
        <w:spacing w:after="0"/>
        <w:jc w:val="both"/>
        <w:rPr>
          <w:rFonts w:ascii="Times New Roman" w:eastAsia="Andale Sans UI" w:hAnsi="Times New Roman" w:cs="Times New Roman"/>
          <w:b/>
          <w:bCs/>
          <w:color w:val="244061" w:themeColor="accent1" w:themeShade="80"/>
          <w:kern w:val="3"/>
          <w:highlight w:val="yellow"/>
          <w:lang w:eastAsia="ja-JP" w:bidi="fa-IR"/>
        </w:rPr>
      </w:pPr>
    </w:p>
    <w:p w:rsidR="00FF2BE6" w:rsidRPr="00535D75" w:rsidRDefault="0073210F" w:rsidP="0073210F">
      <w:pPr>
        <w:spacing w:after="0"/>
        <w:jc w:val="both"/>
        <w:rPr>
          <w:rFonts w:ascii="Times New Roman" w:eastAsia="Andale Sans UI" w:hAnsi="Times New Roman" w:cs="Times New Roman"/>
          <w:b/>
          <w:bCs/>
          <w:kern w:val="3"/>
          <w:lang w:eastAsia="ja-JP" w:bidi="fa-IR"/>
        </w:rPr>
      </w:pPr>
      <w:r w:rsidRPr="00535D75">
        <w:rPr>
          <w:rFonts w:ascii="Times New Roman" w:eastAsia="Andale Sans UI" w:hAnsi="Times New Roman" w:cs="Times New Roman"/>
          <w:b/>
          <w:bCs/>
          <w:kern w:val="3"/>
          <w:lang w:eastAsia="ja-JP" w:bidi="fa-IR"/>
        </w:rPr>
        <w:t xml:space="preserve">Destinatari: </w:t>
      </w:r>
    </w:p>
    <w:p w:rsidR="00876C31" w:rsidRPr="00535D75" w:rsidRDefault="00876C31" w:rsidP="00876C31">
      <w:pPr>
        <w:spacing w:after="0"/>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N° 35 Collaboratori professionali Sanitari in servizio presso l'A.S.P. di Trapani.</w:t>
      </w:r>
    </w:p>
    <w:p w:rsidR="00F60EC2" w:rsidRPr="00535D75" w:rsidRDefault="00876C31" w:rsidP="00876C31">
      <w:pPr>
        <w:spacing w:after="0"/>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N° 6 Responsabili del Trattamento Dati Personali</w:t>
      </w:r>
    </w:p>
    <w:p w:rsidR="00876C31" w:rsidRPr="00535D75" w:rsidRDefault="00876C31" w:rsidP="00876C31">
      <w:pPr>
        <w:spacing w:after="0"/>
        <w:jc w:val="both"/>
        <w:rPr>
          <w:rFonts w:ascii="Times New Roman" w:eastAsia="Andale Sans UI" w:hAnsi="Times New Roman" w:cs="Times New Roman"/>
          <w:b/>
          <w:bCs/>
          <w:kern w:val="3"/>
          <w:highlight w:val="yellow"/>
          <w:lang w:eastAsia="ja-JP" w:bidi="fa-IR"/>
        </w:rPr>
      </w:pPr>
    </w:p>
    <w:p w:rsidR="00FF2BE6" w:rsidRPr="00535D75" w:rsidRDefault="0073210F" w:rsidP="00620C51">
      <w:pPr>
        <w:spacing w:after="0"/>
        <w:jc w:val="both"/>
        <w:rPr>
          <w:rFonts w:ascii="Times New Roman" w:eastAsia="Times New Roman" w:hAnsi="Times New Roman" w:cs="Times New Roman"/>
          <w:b/>
          <w:kern w:val="3"/>
          <w:lang w:eastAsia="ja-JP" w:bidi="fa-IR"/>
        </w:rPr>
      </w:pPr>
      <w:r w:rsidRPr="00535D75">
        <w:rPr>
          <w:rFonts w:ascii="Times New Roman" w:eastAsia="Times New Roman" w:hAnsi="Times New Roman" w:cs="Times New Roman"/>
          <w:b/>
          <w:kern w:val="3"/>
          <w:lang w:eastAsia="ja-JP" w:bidi="fa-IR"/>
        </w:rPr>
        <w:t xml:space="preserve">Accreditamento ECM:  </w:t>
      </w:r>
    </w:p>
    <w:p w:rsidR="00620C51" w:rsidRPr="00535D75" w:rsidRDefault="00F60EC2" w:rsidP="00620C51">
      <w:pPr>
        <w:spacing w:after="0"/>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L'</w:t>
      </w:r>
      <w:r w:rsidR="00620C51" w:rsidRPr="00535D75">
        <w:rPr>
          <w:rFonts w:ascii="Times New Roman" w:eastAsia="Times New Roman" w:hAnsi="Times New Roman" w:cs="Times New Roman"/>
          <w:kern w:val="3"/>
          <w:lang w:eastAsia="ja-JP" w:bidi="fa-IR"/>
        </w:rPr>
        <w:t xml:space="preserve">ASP Trapani, in qualità di provider ECM, ha accreditato l’evento </w:t>
      </w:r>
      <w:r w:rsidRPr="00535D75">
        <w:rPr>
          <w:rFonts w:ascii="Times New Roman" w:eastAsia="Times New Roman" w:hAnsi="Times New Roman" w:cs="Times New Roman"/>
          <w:kern w:val="3"/>
          <w:lang w:eastAsia="ja-JP" w:bidi="fa-IR"/>
        </w:rPr>
        <w:t>al n° 290/</w:t>
      </w:r>
      <w:r w:rsidR="00620C51" w:rsidRPr="00535D75">
        <w:rPr>
          <w:rFonts w:ascii="Times New Roman" w:eastAsia="Times New Roman" w:hAnsi="Times New Roman" w:cs="Times New Roman"/>
          <w:kern w:val="3"/>
          <w:lang w:eastAsia="ja-JP" w:bidi="fa-IR"/>
        </w:rPr>
        <w:t xml:space="preserve"> </w:t>
      </w:r>
      <w:r w:rsidR="001A6704" w:rsidRPr="00535D75">
        <w:rPr>
          <w:rFonts w:ascii="Times New Roman" w:eastAsia="Times New Roman" w:hAnsi="Times New Roman" w:cs="Times New Roman"/>
          <w:kern w:val="3"/>
          <w:lang w:eastAsia="ja-JP" w:bidi="fa-IR"/>
        </w:rPr>
        <w:t>6850</w:t>
      </w:r>
      <w:r w:rsidR="00503FD9" w:rsidRPr="00535D75">
        <w:rPr>
          <w:rFonts w:ascii="Times New Roman" w:eastAsia="Times New Roman" w:hAnsi="Times New Roman" w:cs="Times New Roman"/>
          <w:kern w:val="3"/>
          <w:lang w:eastAsia="ja-JP" w:bidi="fa-IR"/>
        </w:rPr>
        <w:t xml:space="preserve"> </w:t>
      </w:r>
      <w:r w:rsidR="00620C51" w:rsidRPr="00535D75">
        <w:rPr>
          <w:rFonts w:ascii="Times New Roman" w:eastAsia="Times New Roman" w:hAnsi="Times New Roman" w:cs="Times New Roman"/>
          <w:kern w:val="3"/>
          <w:lang w:eastAsia="ja-JP" w:bidi="fa-IR"/>
        </w:rPr>
        <w:t>c</w:t>
      </w:r>
      <w:r w:rsidR="001A6704" w:rsidRPr="00535D75">
        <w:rPr>
          <w:rFonts w:ascii="Times New Roman" w:eastAsia="Times New Roman" w:hAnsi="Times New Roman" w:cs="Times New Roman"/>
          <w:kern w:val="3"/>
          <w:lang w:eastAsia="ja-JP" w:bidi="fa-IR"/>
        </w:rPr>
        <w:t>on n°</w:t>
      </w:r>
      <w:r w:rsidR="00503FD9" w:rsidRPr="00535D75">
        <w:rPr>
          <w:rFonts w:ascii="Times New Roman" w:eastAsia="Times New Roman" w:hAnsi="Times New Roman" w:cs="Times New Roman"/>
          <w:kern w:val="3"/>
          <w:lang w:eastAsia="ja-JP" w:bidi="fa-IR"/>
        </w:rPr>
        <w:t xml:space="preserve"> 5</w:t>
      </w:r>
      <w:r w:rsidR="001A6704" w:rsidRPr="00535D75">
        <w:rPr>
          <w:rFonts w:ascii="Times New Roman" w:eastAsia="Times New Roman" w:hAnsi="Times New Roman" w:cs="Times New Roman"/>
          <w:kern w:val="3"/>
          <w:lang w:eastAsia="ja-JP" w:bidi="fa-IR"/>
        </w:rPr>
        <w:t xml:space="preserve"> Crediti Formativi</w:t>
      </w:r>
      <w:r w:rsidR="007D469D" w:rsidRPr="00535D75">
        <w:rPr>
          <w:rFonts w:ascii="Times New Roman" w:eastAsia="Times New Roman" w:hAnsi="Times New Roman" w:cs="Times New Roman"/>
          <w:kern w:val="3"/>
          <w:lang w:eastAsia="ja-JP" w:bidi="fa-IR"/>
        </w:rPr>
        <w:t xml:space="preserve"> per tutte le professioni sanitarie</w:t>
      </w:r>
    </w:p>
    <w:p w:rsidR="00CF3E7F" w:rsidRPr="00535D75" w:rsidRDefault="00CF3E7F" w:rsidP="00620C51">
      <w:pPr>
        <w:spacing w:after="0"/>
        <w:jc w:val="both"/>
        <w:rPr>
          <w:rFonts w:ascii="Times New Roman" w:eastAsia="Times New Roman" w:hAnsi="Times New Roman" w:cs="Times New Roman"/>
          <w:kern w:val="3"/>
          <w:lang w:eastAsia="ja-JP" w:bidi="fa-IR"/>
        </w:rPr>
      </w:pPr>
    </w:p>
    <w:p w:rsidR="0073210F" w:rsidRPr="00535D75" w:rsidRDefault="00F60EC2" w:rsidP="00620C51">
      <w:pPr>
        <w:spacing w:after="0"/>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Per l'</w:t>
      </w:r>
      <w:r w:rsidR="00620C51" w:rsidRPr="00535D75">
        <w:rPr>
          <w:rFonts w:ascii="Times New Roman" w:eastAsia="Times New Roman" w:hAnsi="Times New Roman" w:cs="Times New Roman"/>
          <w:kern w:val="3"/>
          <w:lang w:eastAsia="ja-JP" w:bidi="fa-IR"/>
        </w:rPr>
        <w:t>attribuzione dei crediti ECM è necessaria la frequenza del 100% delle ore di formazione previste, il superamento della prova di appre</w:t>
      </w:r>
      <w:r w:rsidR="000647A6" w:rsidRPr="00535D75">
        <w:rPr>
          <w:rFonts w:ascii="Times New Roman" w:eastAsia="Times New Roman" w:hAnsi="Times New Roman" w:cs="Times New Roman"/>
          <w:kern w:val="3"/>
          <w:lang w:eastAsia="ja-JP" w:bidi="fa-IR"/>
        </w:rPr>
        <w:t xml:space="preserve">ndimento e la compilazione delle schede di valutazione Evento e </w:t>
      </w:r>
      <w:r w:rsidR="00620C51" w:rsidRPr="00535D75">
        <w:rPr>
          <w:rFonts w:ascii="Times New Roman" w:eastAsia="Times New Roman" w:hAnsi="Times New Roman" w:cs="Times New Roman"/>
          <w:kern w:val="3"/>
          <w:lang w:eastAsia="ja-JP" w:bidi="fa-IR"/>
        </w:rPr>
        <w:t>Docenti</w:t>
      </w:r>
    </w:p>
    <w:p w:rsidR="00FD62F5" w:rsidRPr="00535D75" w:rsidRDefault="00FD62F5" w:rsidP="00FD62F5">
      <w:pPr>
        <w:spacing w:after="0"/>
        <w:jc w:val="both"/>
        <w:rPr>
          <w:rFonts w:ascii="Times New Roman" w:eastAsia="Times New Roman" w:hAnsi="Times New Roman" w:cs="Times New Roman"/>
          <w:kern w:val="3"/>
          <w:lang w:eastAsia="ja-JP" w:bidi="fa-IR"/>
        </w:rPr>
      </w:pPr>
    </w:p>
    <w:p w:rsidR="00303184" w:rsidRPr="00535D75" w:rsidRDefault="00303184" w:rsidP="00303184">
      <w:pPr>
        <w:rPr>
          <w:rFonts w:ascii="Times New Roman" w:hAnsi="Times New Roman" w:cs="Times New Roman"/>
        </w:rPr>
      </w:pPr>
      <w:r w:rsidRPr="00535D75">
        <w:rPr>
          <w:rFonts w:ascii="Times New Roman" w:hAnsi="Times New Roman" w:cs="Times New Roman"/>
        </w:rPr>
        <w:t>Si precisa, infine, che trattasi di aggiornamento obbligatorio considerato servizio utile a tutti gli effetti e  si  invitano le SS.LL. ad attenersi a quanto indicato nel vigente Regolamento aziendale in materia di formazione e aggiornamento professionale, pubblicato sul sito web aziendale, che prevede, fermo restando le disposizioni aziendali in materia di orario di lavoro, l’obbligo dei dipendenti di registrare la propria presenza presso la sede lavorativa o la sede dell’attività formativa digitando l’apposito codice”55 Formazione” sia in entrata che in uscita.</w:t>
      </w:r>
    </w:p>
    <w:p w:rsidR="00154FC4" w:rsidRPr="00535D75" w:rsidRDefault="00154FC4" w:rsidP="00154FC4">
      <w:pPr>
        <w:spacing w:after="0"/>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Si raccomanda la massima puntualità poiché, ai fini del riconoscimento dei crediti ECM, è necessaria la frequenza del 100% delle ore di formazione previste nonché il superamento della prova di apprendimento e la compilazione delle schede di valutazione Evento e Docenti.</w:t>
      </w:r>
    </w:p>
    <w:p w:rsidR="00154FC4" w:rsidRPr="00535D75" w:rsidRDefault="00154FC4" w:rsidP="00154FC4">
      <w:pPr>
        <w:spacing w:after="0" w:line="240" w:lineRule="auto"/>
        <w:jc w:val="both"/>
        <w:rPr>
          <w:rFonts w:ascii="Times New Roman" w:eastAsia="Times New Roman" w:hAnsi="Times New Roman" w:cs="Times New Roman"/>
          <w:kern w:val="3"/>
          <w:lang w:eastAsia="ja-JP" w:bidi="fa-IR"/>
        </w:rPr>
      </w:pPr>
    </w:p>
    <w:p w:rsidR="00154FC4" w:rsidRPr="00535D75" w:rsidRDefault="00154FC4" w:rsidP="00154FC4">
      <w:pPr>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Le operazioni di registrazione dei partecipanti saranno effettuate come indicato nel programma del corso ed entro l’orario di avvio, dopo non sarà più possibile registrarsi.</w:t>
      </w:r>
    </w:p>
    <w:p w:rsidR="00651B27" w:rsidRPr="00535D75" w:rsidRDefault="00F60EC2" w:rsidP="00E121B8">
      <w:pPr>
        <w:jc w:val="both"/>
        <w:rPr>
          <w:rFonts w:ascii="Times New Roman" w:eastAsia="Times New Roman" w:hAnsi="Times New Roman" w:cs="Times New Roman"/>
          <w:kern w:val="3"/>
          <w:lang w:eastAsia="ja-JP" w:bidi="fa-IR"/>
        </w:rPr>
      </w:pPr>
      <w:r w:rsidRPr="00535D75">
        <w:rPr>
          <w:rFonts w:ascii="Times New Roman" w:eastAsia="Times New Roman" w:hAnsi="Times New Roman" w:cs="Times New Roman"/>
          <w:kern w:val="3"/>
          <w:lang w:eastAsia="ja-JP" w:bidi="fa-IR"/>
        </w:rPr>
        <w:t>Si allega programma dell'</w:t>
      </w:r>
      <w:r w:rsidR="00651B27" w:rsidRPr="00535D75">
        <w:rPr>
          <w:rFonts w:ascii="Times New Roman" w:eastAsia="Times New Roman" w:hAnsi="Times New Roman" w:cs="Times New Roman"/>
          <w:kern w:val="3"/>
          <w:lang w:eastAsia="ja-JP" w:bidi="fa-IR"/>
        </w:rPr>
        <w:t>evento.</w:t>
      </w:r>
    </w:p>
    <w:sectPr w:rsidR="00651B27" w:rsidRPr="00535D75" w:rsidSect="00434490">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ndale Sans UI">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B339E"/>
    <w:multiLevelType w:val="hybridMultilevel"/>
    <w:tmpl w:val="04FEDF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6AF0B71"/>
    <w:multiLevelType w:val="hybridMultilevel"/>
    <w:tmpl w:val="20D00D16"/>
    <w:lvl w:ilvl="0" w:tplc="0410000F">
      <w:start w:val="1"/>
      <w:numFmt w:val="decimal"/>
      <w:lvlText w:val="%1."/>
      <w:lvlJc w:val="left"/>
      <w:pPr>
        <w:ind w:left="644"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
    <w:nsid w:val="498C4175"/>
    <w:multiLevelType w:val="hybridMultilevel"/>
    <w:tmpl w:val="6F72C308"/>
    <w:lvl w:ilvl="0" w:tplc="0410000F">
      <w:start w:val="1"/>
      <w:numFmt w:val="decimal"/>
      <w:lvlText w:val="%1."/>
      <w:lvlJc w:val="left"/>
      <w:pPr>
        <w:ind w:left="644"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2"/>
  </w:compat>
  <w:rsids>
    <w:rsidRoot w:val="0054497F"/>
    <w:rsid w:val="00046DF5"/>
    <w:rsid w:val="000647A6"/>
    <w:rsid w:val="00071E8C"/>
    <w:rsid w:val="000A1F1D"/>
    <w:rsid w:val="000B4F39"/>
    <w:rsid w:val="000B5E93"/>
    <w:rsid w:val="00115FA2"/>
    <w:rsid w:val="00116D3B"/>
    <w:rsid w:val="00123E19"/>
    <w:rsid w:val="00143956"/>
    <w:rsid w:val="00154FC4"/>
    <w:rsid w:val="00177561"/>
    <w:rsid w:val="00194247"/>
    <w:rsid w:val="001A594C"/>
    <w:rsid w:val="001A6704"/>
    <w:rsid w:val="001C01BC"/>
    <w:rsid w:val="001F2E5C"/>
    <w:rsid w:val="00201BFF"/>
    <w:rsid w:val="002068E2"/>
    <w:rsid w:val="00212FC7"/>
    <w:rsid w:val="00217569"/>
    <w:rsid w:val="00244F86"/>
    <w:rsid w:val="00246762"/>
    <w:rsid w:val="00260CBE"/>
    <w:rsid w:val="002D5313"/>
    <w:rsid w:val="002E6B9E"/>
    <w:rsid w:val="002F22BC"/>
    <w:rsid w:val="002F388D"/>
    <w:rsid w:val="002F7440"/>
    <w:rsid w:val="00303184"/>
    <w:rsid w:val="00324B28"/>
    <w:rsid w:val="003975A9"/>
    <w:rsid w:val="00401DA3"/>
    <w:rsid w:val="00411824"/>
    <w:rsid w:val="004227B4"/>
    <w:rsid w:val="00434490"/>
    <w:rsid w:val="004464CC"/>
    <w:rsid w:val="00447645"/>
    <w:rsid w:val="004801F6"/>
    <w:rsid w:val="00493F3B"/>
    <w:rsid w:val="004A065B"/>
    <w:rsid w:val="004A0AE3"/>
    <w:rsid w:val="004B5CF9"/>
    <w:rsid w:val="004C7C3D"/>
    <w:rsid w:val="004D0018"/>
    <w:rsid w:val="004E2C26"/>
    <w:rsid w:val="00502727"/>
    <w:rsid w:val="00503FD9"/>
    <w:rsid w:val="00510A45"/>
    <w:rsid w:val="005174BF"/>
    <w:rsid w:val="005238F7"/>
    <w:rsid w:val="00530F94"/>
    <w:rsid w:val="005325F2"/>
    <w:rsid w:val="005350AB"/>
    <w:rsid w:val="00535D75"/>
    <w:rsid w:val="0054497F"/>
    <w:rsid w:val="005518EE"/>
    <w:rsid w:val="00552EB3"/>
    <w:rsid w:val="005642B0"/>
    <w:rsid w:val="00574FB5"/>
    <w:rsid w:val="005838DE"/>
    <w:rsid w:val="005B3F3B"/>
    <w:rsid w:val="005C2B06"/>
    <w:rsid w:val="005F0FEA"/>
    <w:rsid w:val="00620C51"/>
    <w:rsid w:val="00630E34"/>
    <w:rsid w:val="00636BEE"/>
    <w:rsid w:val="00642EAD"/>
    <w:rsid w:val="00651B27"/>
    <w:rsid w:val="00676593"/>
    <w:rsid w:val="00693428"/>
    <w:rsid w:val="006B3827"/>
    <w:rsid w:val="006C67EB"/>
    <w:rsid w:val="006D605D"/>
    <w:rsid w:val="007017D9"/>
    <w:rsid w:val="00712DCB"/>
    <w:rsid w:val="00722D05"/>
    <w:rsid w:val="0073210F"/>
    <w:rsid w:val="00744B03"/>
    <w:rsid w:val="00765548"/>
    <w:rsid w:val="0077235F"/>
    <w:rsid w:val="007A4FD5"/>
    <w:rsid w:val="007D469D"/>
    <w:rsid w:val="007D579D"/>
    <w:rsid w:val="007D730D"/>
    <w:rsid w:val="007F366F"/>
    <w:rsid w:val="00811EE6"/>
    <w:rsid w:val="00816A4E"/>
    <w:rsid w:val="00845EF9"/>
    <w:rsid w:val="0085619B"/>
    <w:rsid w:val="00876C31"/>
    <w:rsid w:val="0088111C"/>
    <w:rsid w:val="008D0A31"/>
    <w:rsid w:val="00920E8E"/>
    <w:rsid w:val="00921CCB"/>
    <w:rsid w:val="00923EA6"/>
    <w:rsid w:val="009320E9"/>
    <w:rsid w:val="00975FC7"/>
    <w:rsid w:val="009B3062"/>
    <w:rsid w:val="009C6679"/>
    <w:rsid w:val="009D7A23"/>
    <w:rsid w:val="009E24D2"/>
    <w:rsid w:val="009E4A7A"/>
    <w:rsid w:val="00A32AC5"/>
    <w:rsid w:val="00AA6E36"/>
    <w:rsid w:val="00AB7A91"/>
    <w:rsid w:val="00AE0001"/>
    <w:rsid w:val="00AE160A"/>
    <w:rsid w:val="00AE701F"/>
    <w:rsid w:val="00AF42AF"/>
    <w:rsid w:val="00AF7E6A"/>
    <w:rsid w:val="00B344B3"/>
    <w:rsid w:val="00B37E61"/>
    <w:rsid w:val="00BB4FCC"/>
    <w:rsid w:val="00BC52FD"/>
    <w:rsid w:val="00BC6A19"/>
    <w:rsid w:val="00BD3404"/>
    <w:rsid w:val="00BE6FBC"/>
    <w:rsid w:val="00BF10DB"/>
    <w:rsid w:val="00C12C40"/>
    <w:rsid w:val="00C1404C"/>
    <w:rsid w:val="00C52E01"/>
    <w:rsid w:val="00C80AF7"/>
    <w:rsid w:val="00CB6530"/>
    <w:rsid w:val="00CC6100"/>
    <w:rsid w:val="00CF2576"/>
    <w:rsid w:val="00CF3E7F"/>
    <w:rsid w:val="00D05B84"/>
    <w:rsid w:val="00D41BB6"/>
    <w:rsid w:val="00D96CF3"/>
    <w:rsid w:val="00DD742C"/>
    <w:rsid w:val="00DD7C28"/>
    <w:rsid w:val="00E04CEC"/>
    <w:rsid w:val="00E121B8"/>
    <w:rsid w:val="00E25883"/>
    <w:rsid w:val="00E459B1"/>
    <w:rsid w:val="00E4756A"/>
    <w:rsid w:val="00E72E2E"/>
    <w:rsid w:val="00E835FB"/>
    <w:rsid w:val="00E854B8"/>
    <w:rsid w:val="00EC4C28"/>
    <w:rsid w:val="00EE0E7B"/>
    <w:rsid w:val="00EF73E8"/>
    <w:rsid w:val="00F05F21"/>
    <w:rsid w:val="00F272A5"/>
    <w:rsid w:val="00F55000"/>
    <w:rsid w:val="00F55DB6"/>
    <w:rsid w:val="00F60EC2"/>
    <w:rsid w:val="00F7538E"/>
    <w:rsid w:val="00F80365"/>
    <w:rsid w:val="00F85AF7"/>
    <w:rsid w:val="00F85EEA"/>
    <w:rsid w:val="00F9177A"/>
    <w:rsid w:val="00FC2B8C"/>
    <w:rsid w:val="00FC465D"/>
    <w:rsid w:val="00FD62F5"/>
    <w:rsid w:val="00FF2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320E9"/>
  </w:style>
  <w:style w:type="paragraph" w:styleId="Titolo2">
    <w:name w:val="heading 2"/>
    <w:basedOn w:val="Normale"/>
    <w:next w:val="Normale"/>
    <w:link w:val="Titolo2Carattere"/>
    <w:uiPriority w:val="9"/>
    <w:unhideWhenUsed/>
    <w:qFormat/>
    <w:rsid w:val="00F60EC2"/>
    <w:pPr>
      <w:keepNext/>
      <w:keepLines/>
      <w:widowControl w:val="0"/>
      <w:suppressAutoHyphens/>
      <w:autoSpaceDN w:val="0"/>
      <w:spacing w:before="200" w:after="0" w:line="240" w:lineRule="auto"/>
      <w:textAlignment w:val="baseline"/>
      <w:outlineLvl w:val="1"/>
    </w:pPr>
    <w:rPr>
      <w:rFonts w:asciiTheme="majorHAnsi" w:eastAsiaTheme="majorEastAsia" w:hAnsiTheme="majorHAnsi" w:cstheme="majorBidi"/>
      <w:b/>
      <w:bCs/>
      <w:color w:val="4F81BD" w:themeColor="accent1"/>
      <w:kern w:val="3"/>
      <w:sz w:val="26"/>
      <w:szCs w:val="26"/>
      <w:lang w:val="de-DE" w:eastAsia="ja-JP" w:bidi="fa-I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5F21"/>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basedOn w:val="Normale"/>
    <w:rsid w:val="0073210F"/>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de-DE" w:eastAsia="ja-JP" w:bidi="fa-IR"/>
    </w:rPr>
  </w:style>
  <w:style w:type="character" w:styleId="Collegamentoipertestuale">
    <w:name w:val="Hyperlink"/>
    <w:basedOn w:val="Carpredefinitoparagrafo"/>
    <w:uiPriority w:val="99"/>
    <w:unhideWhenUsed/>
    <w:rsid w:val="0073210F"/>
    <w:rPr>
      <w:color w:val="0000FF" w:themeColor="hyperlink"/>
      <w:u w:val="single"/>
    </w:rPr>
  </w:style>
  <w:style w:type="character" w:styleId="Collegamentovisitato">
    <w:name w:val="FollowedHyperlink"/>
    <w:basedOn w:val="Carpredefinitoparagrafo"/>
    <w:uiPriority w:val="99"/>
    <w:semiHidden/>
    <w:unhideWhenUsed/>
    <w:rsid w:val="00401DA3"/>
    <w:rPr>
      <w:color w:val="800080" w:themeColor="followedHyperlink"/>
      <w:u w:val="single"/>
    </w:rPr>
  </w:style>
  <w:style w:type="character" w:customStyle="1" w:styleId="Titolo2Carattere">
    <w:name w:val="Titolo 2 Carattere"/>
    <w:basedOn w:val="Carpredefinitoparagrafo"/>
    <w:link w:val="Titolo2"/>
    <w:uiPriority w:val="9"/>
    <w:qFormat/>
    <w:rsid w:val="00F60EC2"/>
    <w:rPr>
      <w:rFonts w:asciiTheme="majorHAnsi" w:eastAsiaTheme="majorEastAsia" w:hAnsiTheme="majorHAnsi" w:cstheme="majorBidi"/>
      <w:b/>
      <w:bCs/>
      <w:color w:val="4F81BD" w:themeColor="accent1"/>
      <w:kern w:val="3"/>
      <w:sz w:val="26"/>
      <w:szCs w:val="26"/>
      <w:lang w:val="de-DE" w:eastAsia="ja-JP" w:bidi="fa-IR"/>
    </w:rPr>
  </w:style>
  <w:style w:type="paragraph" w:customStyle="1" w:styleId="Titolo21">
    <w:name w:val="Titolo 21"/>
    <w:basedOn w:val="Normale"/>
    <w:next w:val="Normale"/>
    <w:uiPriority w:val="9"/>
    <w:unhideWhenUsed/>
    <w:qFormat/>
    <w:rsid w:val="005F0FEA"/>
    <w:pPr>
      <w:keepNext/>
      <w:keepLines/>
      <w:widowControl w:val="0"/>
      <w:suppressAutoHyphens/>
      <w:spacing w:before="200" w:after="0" w:line="240" w:lineRule="auto"/>
      <w:textAlignment w:val="baseline"/>
      <w:outlineLvl w:val="1"/>
    </w:pPr>
    <w:rPr>
      <w:rFonts w:asciiTheme="majorHAnsi" w:eastAsiaTheme="majorEastAsia" w:hAnsiTheme="majorHAnsi" w:cstheme="majorBidi"/>
      <w:b/>
      <w:bCs/>
      <w:color w:val="4F81BD" w:themeColor="accent1"/>
      <w:kern w:val="2"/>
      <w:sz w:val="26"/>
      <w:szCs w:val="2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44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F05F21"/>
    <w:pPr>
      <w:spacing w:after="0" w:line="240" w:lineRule="auto"/>
      <w:ind w:left="720"/>
      <w:contextualSpacing/>
    </w:pPr>
    <w:rPr>
      <w:rFonts w:ascii="Times New Roman" w:eastAsia="Times New Roman" w:hAnsi="Times New Roman" w:cs="Times New Roman"/>
      <w:sz w:val="24"/>
      <w:szCs w:val="24"/>
      <w:lang w:eastAsia="it-IT"/>
    </w:rPr>
  </w:style>
  <w:style w:type="paragraph" w:customStyle="1" w:styleId="Default">
    <w:name w:val="Default"/>
    <w:basedOn w:val="Normale"/>
    <w:rsid w:val="0073210F"/>
    <w:pPr>
      <w:widowControl w:val="0"/>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de-DE" w:eastAsia="ja-JP" w:bidi="fa-IR"/>
    </w:rPr>
  </w:style>
  <w:style w:type="character" w:styleId="Collegamentoipertestuale">
    <w:name w:val="Hyperlink"/>
    <w:basedOn w:val="Carpredefinitoparagrafo"/>
    <w:uiPriority w:val="99"/>
    <w:unhideWhenUsed/>
    <w:rsid w:val="0073210F"/>
    <w:rPr>
      <w:color w:val="0000FF" w:themeColor="hyperlink"/>
      <w:u w:val="single"/>
    </w:rPr>
  </w:style>
  <w:style w:type="character" w:styleId="Collegamentovisitato">
    <w:name w:val="FollowedHyperlink"/>
    <w:basedOn w:val="Carpredefinitoparagrafo"/>
    <w:uiPriority w:val="99"/>
    <w:semiHidden/>
    <w:unhideWhenUsed/>
    <w:rsid w:val="00401D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98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C5CC4-3F67-4250-9860-6A715B19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426</Words>
  <Characters>2431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Gitto</dc:creator>
  <cp:lastModifiedBy>Administrator</cp:lastModifiedBy>
  <cp:revision>29</cp:revision>
  <cp:lastPrinted>2016-02-16T12:34:00Z</cp:lastPrinted>
  <dcterms:created xsi:type="dcterms:W3CDTF">2016-04-22T09:34:00Z</dcterms:created>
  <dcterms:modified xsi:type="dcterms:W3CDTF">2020-06-29T12:18:00Z</dcterms:modified>
</cp:coreProperties>
</file>