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EF9" w:rsidRPr="00AD201D" w:rsidRDefault="006F2345" w:rsidP="00AD201D">
      <w:pPr>
        <w:ind w:left="-284" w:firstLine="142"/>
        <w:jc w:val="center"/>
        <w:rPr>
          <w:rFonts w:ascii="Times New Roman" w:hAnsi="Times New Roman" w:cs="Times New Roman"/>
        </w:rPr>
      </w:pPr>
      <w:r w:rsidRPr="00AD201D">
        <w:rPr>
          <w:rFonts w:ascii="Times New Roman" w:hAnsi="Times New Roman" w:cs="Times New Roman"/>
        </w:rPr>
        <w:t>COMUNICATO WEB</w:t>
      </w:r>
    </w:p>
    <w:p w:rsidR="00413A8A" w:rsidRPr="00AD201D" w:rsidRDefault="00413A8A" w:rsidP="00AD201D">
      <w:pPr>
        <w:pStyle w:val="Standard"/>
        <w:spacing w:line="240" w:lineRule="atLeast"/>
        <w:jc w:val="center"/>
        <w:rPr>
          <w:rFonts w:cs="Times New Roman"/>
          <w:b/>
          <w:sz w:val="22"/>
          <w:szCs w:val="22"/>
          <w:lang w:val="it-IT"/>
        </w:rPr>
      </w:pPr>
      <w:r w:rsidRPr="00AD201D">
        <w:rPr>
          <w:rFonts w:cs="Times New Roman"/>
          <w:b/>
          <w:sz w:val="22"/>
          <w:szCs w:val="22"/>
          <w:lang w:val="it-IT"/>
        </w:rPr>
        <w:t>Corso di Formazione</w:t>
      </w:r>
    </w:p>
    <w:p w:rsidR="00413A8A" w:rsidRDefault="00413A8A" w:rsidP="00AD201D">
      <w:pPr>
        <w:pStyle w:val="Standard"/>
        <w:jc w:val="center"/>
        <w:rPr>
          <w:rFonts w:cs="Times New Roman"/>
          <w:b/>
          <w:sz w:val="22"/>
          <w:szCs w:val="22"/>
          <w:lang w:val="it-IT"/>
        </w:rPr>
      </w:pPr>
      <w:r w:rsidRPr="00AD201D">
        <w:rPr>
          <w:rFonts w:cs="Times New Roman"/>
          <w:b/>
          <w:sz w:val="22"/>
          <w:szCs w:val="22"/>
          <w:lang w:val="it-IT"/>
        </w:rPr>
        <w:t>“Uso del massaggiatore cardiaco esterno nell’arresto cardiaco”</w:t>
      </w:r>
    </w:p>
    <w:p w:rsidR="00EC6F75" w:rsidRPr="00AD201D" w:rsidRDefault="00E45CD3" w:rsidP="00AD201D">
      <w:pPr>
        <w:pStyle w:val="Standard"/>
        <w:jc w:val="center"/>
        <w:rPr>
          <w:rFonts w:cs="Times New Roman"/>
          <w:b/>
          <w:sz w:val="22"/>
          <w:szCs w:val="22"/>
          <w:lang w:val="it-IT"/>
        </w:rPr>
      </w:pPr>
      <w:r>
        <w:rPr>
          <w:rFonts w:cs="Times New Roman"/>
          <w:b/>
          <w:sz w:val="22"/>
          <w:szCs w:val="22"/>
          <w:lang w:val="it-IT"/>
        </w:rPr>
        <w:t xml:space="preserve">ECM </w:t>
      </w:r>
      <w:r w:rsidR="00EC6F75" w:rsidRPr="00EC6F75">
        <w:rPr>
          <w:rFonts w:cs="Times New Roman"/>
          <w:b/>
          <w:sz w:val="22"/>
          <w:szCs w:val="22"/>
          <w:lang w:val="it-IT"/>
        </w:rPr>
        <w:t>n. 290/6869</w:t>
      </w:r>
    </w:p>
    <w:p w:rsidR="00413A8A" w:rsidRPr="00AD201D" w:rsidRDefault="00413A8A" w:rsidP="00AD201D">
      <w:pPr>
        <w:pStyle w:val="Standard"/>
        <w:jc w:val="center"/>
        <w:rPr>
          <w:rFonts w:cs="Times New Roman"/>
          <w:b/>
          <w:sz w:val="22"/>
          <w:szCs w:val="22"/>
          <w:lang w:val="it-IT"/>
        </w:rPr>
      </w:pPr>
    </w:p>
    <w:p w:rsidR="00413A8A" w:rsidRPr="00AD201D" w:rsidRDefault="00413A8A" w:rsidP="00AD201D">
      <w:pPr>
        <w:pStyle w:val="Standard"/>
        <w:jc w:val="center"/>
        <w:rPr>
          <w:rFonts w:cs="Times New Roman"/>
          <w:sz w:val="22"/>
          <w:szCs w:val="22"/>
          <w:lang w:val="it-IT"/>
        </w:rPr>
      </w:pPr>
      <w:r w:rsidRPr="00AD201D">
        <w:rPr>
          <w:rFonts w:cs="Times New Roman"/>
          <w:sz w:val="22"/>
          <w:szCs w:val="22"/>
          <w:lang w:val="it-IT"/>
        </w:rPr>
        <w:t>Cittadella della Salute – Erice (TP)</w:t>
      </w:r>
    </w:p>
    <w:p w:rsidR="00413A8A" w:rsidRPr="00AD201D" w:rsidRDefault="00413A8A" w:rsidP="00AD201D">
      <w:pPr>
        <w:pStyle w:val="Standard"/>
        <w:jc w:val="center"/>
        <w:rPr>
          <w:rFonts w:cs="Times New Roman"/>
          <w:sz w:val="22"/>
          <w:szCs w:val="22"/>
          <w:lang w:val="it-IT"/>
        </w:rPr>
      </w:pPr>
    </w:p>
    <w:p w:rsidR="00413A8A" w:rsidRPr="00AD201D" w:rsidRDefault="00413A8A" w:rsidP="00AD201D">
      <w:pPr>
        <w:pStyle w:val="Default"/>
        <w:jc w:val="center"/>
        <w:rPr>
          <w:b/>
          <w:bCs/>
          <w:color w:val="auto"/>
          <w:sz w:val="22"/>
          <w:szCs w:val="22"/>
          <w:lang w:val="it-IT"/>
        </w:rPr>
      </w:pPr>
      <w:r w:rsidRPr="00AD201D">
        <w:rPr>
          <w:b/>
          <w:bCs/>
          <w:color w:val="auto"/>
          <w:sz w:val="22"/>
          <w:szCs w:val="22"/>
          <w:lang w:val="it-IT"/>
        </w:rPr>
        <w:t>1^ Ed.  07 Luglio 2020</w:t>
      </w:r>
    </w:p>
    <w:p w:rsidR="00413A8A" w:rsidRPr="00AD201D" w:rsidRDefault="00413A8A" w:rsidP="00AD201D">
      <w:pPr>
        <w:pStyle w:val="Default"/>
        <w:jc w:val="center"/>
        <w:rPr>
          <w:b/>
          <w:bCs/>
          <w:color w:val="auto"/>
          <w:sz w:val="22"/>
          <w:szCs w:val="22"/>
          <w:lang w:val="it-IT"/>
        </w:rPr>
      </w:pPr>
      <w:r w:rsidRPr="00AD201D">
        <w:rPr>
          <w:b/>
          <w:bCs/>
          <w:color w:val="auto"/>
          <w:sz w:val="22"/>
          <w:szCs w:val="22"/>
          <w:lang w:val="it-IT"/>
        </w:rPr>
        <w:t>2^ Ed.  14 Luglio 2020</w:t>
      </w:r>
    </w:p>
    <w:p w:rsidR="00413A8A" w:rsidRPr="00AD201D" w:rsidRDefault="00413A8A" w:rsidP="00AD201D">
      <w:pPr>
        <w:pStyle w:val="Default"/>
        <w:jc w:val="center"/>
        <w:rPr>
          <w:b/>
          <w:bCs/>
          <w:color w:val="auto"/>
          <w:sz w:val="22"/>
          <w:szCs w:val="22"/>
          <w:lang w:val="it-IT"/>
        </w:rPr>
      </w:pPr>
      <w:r w:rsidRPr="00AD201D">
        <w:rPr>
          <w:b/>
          <w:bCs/>
          <w:color w:val="auto"/>
          <w:sz w:val="22"/>
          <w:szCs w:val="22"/>
          <w:lang w:val="it-IT"/>
        </w:rPr>
        <w:t>3^ Ed.  21 Luglio 2020</w:t>
      </w:r>
    </w:p>
    <w:p w:rsidR="00413A8A" w:rsidRPr="00AD201D" w:rsidRDefault="00413A8A" w:rsidP="00AD201D">
      <w:pPr>
        <w:ind w:left="-284" w:firstLine="142"/>
        <w:jc w:val="center"/>
        <w:rPr>
          <w:rFonts w:ascii="Times New Roman" w:hAnsi="Times New Roman" w:cs="Times New Roman"/>
          <w:b/>
          <w:bCs/>
        </w:rPr>
      </w:pPr>
      <w:r w:rsidRPr="00AD201D">
        <w:rPr>
          <w:rFonts w:ascii="Times New Roman" w:hAnsi="Times New Roman" w:cs="Times New Roman"/>
          <w:b/>
          <w:bCs/>
        </w:rPr>
        <w:t>4^ Ed.  28 Luglio 2020</w:t>
      </w:r>
    </w:p>
    <w:p w:rsidR="00A11E6F" w:rsidRPr="00AD201D" w:rsidRDefault="006F242A" w:rsidP="00AD201D">
      <w:pPr>
        <w:spacing w:line="240" w:lineRule="auto"/>
        <w:jc w:val="both"/>
        <w:rPr>
          <w:rFonts w:ascii="Times New Roman" w:hAnsi="Times New Roman" w:cs="Times New Roman"/>
        </w:rPr>
      </w:pPr>
      <w:r w:rsidRPr="00AD201D">
        <w:rPr>
          <w:rFonts w:ascii="Times New Roman" w:hAnsi="Times New Roman" w:cs="Times New Roman"/>
        </w:rPr>
        <w:t>Le</w:t>
      </w:r>
      <w:r w:rsidR="00413A8A" w:rsidRPr="00AD201D">
        <w:rPr>
          <w:rFonts w:ascii="Times New Roman" w:hAnsi="Times New Roman" w:cs="Times New Roman"/>
        </w:rPr>
        <w:t xml:space="preserve"> UU.OO. MCAU e Pronto Soccorso dei PP.OO. </w:t>
      </w:r>
      <w:r w:rsidR="00017653" w:rsidRPr="00AD201D">
        <w:rPr>
          <w:rFonts w:ascii="Times New Roman" w:hAnsi="Times New Roman" w:cs="Times New Roman"/>
        </w:rPr>
        <w:t>dell’</w:t>
      </w:r>
      <w:r w:rsidR="00A11E6F" w:rsidRPr="00AD201D">
        <w:rPr>
          <w:rFonts w:ascii="Times New Roman" w:hAnsi="Times New Roman" w:cs="Times New Roman"/>
        </w:rPr>
        <w:t>ASP di Trapani sono state recentemente dotate</w:t>
      </w:r>
      <w:r w:rsidR="00413A8A" w:rsidRPr="00AD201D">
        <w:rPr>
          <w:rFonts w:ascii="Times New Roman" w:hAnsi="Times New Roman" w:cs="Times New Roman"/>
        </w:rPr>
        <w:t xml:space="preserve"> di massaggiatori cardiaci esterni, </w:t>
      </w:r>
      <w:r w:rsidR="00AD201D" w:rsidRPr="00AD201D">
        <w:rPr>
          <w:rFonts w:ascii="Times New Roman" w:hAnsi="Times New Roman" w:cs="Times New Roman"/>
        </w:rPr>
        <w:t xml:space="preserve">pertanto, </w:t>
      </w:r>
      <w:r w:rsidR="00AD201D" w:rsidRPr="00AD201D">
        <w:rPr>
          <w:rFonts w:ascii="Times New Roman" w:hAnsi="Times New Roman" w:cs="Times New Roman"/>
        </w:rPr>
        <w:t>con l’obiettivo di acquisire conoscenze per la gestione dell’arresto cardio-respiratorio e di competenze tecniche per l’utilizzo del massaggi</w:t>
      </w:r>
      <w:r w:rsidR="00657100">
        <w:rPr>
          <w:rFonts w:ascii="Times New Roman" w:hAnsi="Times New Roman" w:cs="Times New Roman"/>
        </w:rPr>
        <w:t>atore cardiaco esterno (Lukas 2</w:t>
      </w:r>
      <w:r w:rsidR="00AD201D" w:rsidRPr="00AD201D">
        <w:rPr>
          <w:rFonts w:ascii="Times New Roman" w:hAnsi="Times New Roman" w:cs="Times New Roman"/>
        </w:rPr>
        <w:t>)</w:t>
      </w:r>
      <w:r w:rsidR="00657100">
        <w:rPr>
          <w:rFonts w:ascii="Times New Roman" w:hAnsi="Times New Roman" w:cs="Times New Roman"/>
        </w:rPr>
        <w:t xml:space="preserve">, </w:t>
      </w:r>
      <w:r w:rsidR="00EC6F75">
        <w:rPr>
          <w:rFonts w:ascii="Times New Roman" w:hAnsi="Times New Roman" w:cs="Times New Roman"/>
        </w:rPr>
        <w:t xml:space="preserve">è stato </w:t>
      </w:r>
      <w:r w:rsidR="00657100" w:rsidRPr="00AD201D">
        <w:rPr>
          <w:rFonts w:ascii="Times New Roman" w:hAnsi="Times New Roman" w:cs="Times New Roman"/>
        </w:rPr>
        <w:t>organizzato il corso di formazione dal titolo “Uso del massaggiatore esterno nell’arresto cardiaco”</w:t>
      </w:r>
      <w:r w:rsidR="00EC6F75">
        <w:rPr>
          <w:rFonts w:ascii="Times New Roman" w:hAnsi="Times New Roman" w:cs="Times New Roman"/>
          <w:b/>
        </w:rPr>
        <w:t>.</w:t>
      </w:r>
    </w:p>
    <w:p w:rsidR="00BD00EB" w:rsidRPr="00AD201D" w:rsidRDefault="00BD00EB" w:rsidP="00AD201D">
      <w:pPr>
        <w:pStyle w:val="Default"/>
        <w:jc w:val="both"/>
        <w:rPr>
          <w:sz w:val="22"/>
          <w:szCs w:val="22"/>
          <w:lang w:val="it-IT"/>
        </w:rPr>
      </w:pPr>
      <w:r w:rsidRPr="00AD201D">
        <w:rPr>
          <w:sz w:val="22"/>
          <w:szCs w:val="22"/>
          <w:lang w:val="it-IT"/>
        </w:rPr>
        <w:t>Il corso, residenziale interattivo, si sviluppa in una giornata di quattro  ore ed è tenuto da personale che opera nell’area dell’emergenza/urgenza e da personale Formatore/istruttore certificato.</w:t>
      </w:r>
    </w:p>
    <w:p w:rsidR="00A11E6F" w:rsidRPr="00AD201D" w:rsidRDefault="00BD00EB" w:rsidP="00AD201D">
      <w:pPr>
        <w:pStyle w:val="Default"/>
        <w:jc w:val="both"/>
        <w:rPr>
          <w:sz w:val="22"/>
          <w:szCs w:val="22"/>
          <w:lang w:val="it-IT"/>
        </w:rPr>
      </w:pPr>
      <w:r w:rsidRPr="00AD201D">
        <w:rPr>
          <w:sz w:val="22"/>
          <w:szCs w:val="22"/>
          <w:lang w:val="it-IT"/>
        </w:rPr>
        <w:t>Tutti i partecipanti eseguiranno esercitazione pratiche sul manichino, singolarmente e a gruppi, con massaggiatore cardiaco esterno (Lukas 2) simulando l’inter</w:t>
      </w:r>
      <w:r w:rsidR="00EC6F75">
        <w:rPr>
          <w:sz w:val="22"/>
          <w:szCs w:val="22"/>
          <w:lang w:val="it-IT"/>
        </w:rPr>
        <w:t>vento su pz in arresto cardiaco.</w:t>
      </w:r>
    </w:p>
    <w:p w:rsidR="00BD00EB" w:rsidRPr="00AD201D" w:rsidRDefault="00A11E6F" w:rsidP="00AD201D">
      <w:pPr>
        <w:pStyle w:val="Default"/>
        <w:jc w:val="both"/>
        <w:rPr>
          <w:b/>
          <w:sz w:val="22"/>
          <w:szCs w:val="22"/>
          <w:lang w:val="it-IT"/>
        </w:rPr>
      </w:pPr>
      <w:r w:rsidRPr="00AD201D">
        <w:rPr>
          <w:b/>
          <w:sz w:val="22"/>
          <w:szCs w:val="22"/>
          <w:lang w:val="it-IT"/>
        </w:rPr>
        <w:t xml:space="preserve"> </w:t>
      </w:r>
    </w:p>
    <w:p w:rsidR="00BD00EB" w:rsidRPr="00AD201D" w:rsidRDefault="00BD00EB" w:rsidP="00AD201D">
      <w:pPr>
        <w:pStyle w:val="Default"/>
        <w:jc w:val="both"/>
        <w:rPr>
          <w:b/>
          <w:color w:val="auto"/>
          <w:sz w:val="22"/>
          <w:szCs w:val="22"/>
          <w:lang w:val="it-IT"/>
        </w:rPr>
      </w:pPr>
      <w:r w:rsidRPr="00AD201D">
        <w:rPr>
          <w:b/>
          <w:color w:val="auto"/>
          <w:sz w:val="22"/>
          <w:szCs w:val="22"/>
          <w:lang w:val="it-IT"/>
        </w:rPr>
        <w:t>Sede:</w:t>
      </w:r>
    </w:p>
    <w:p w:rsidR="00BD00EB" w:rsidRPr="00AD201D" w:rsidRDefault="00BD00EB" w:rsidP="00AD201D">
      <w:pPr>
        <w:pStyle w:val="Default"/>
        <w:jc w:val="both"/>
        <w:rPr>
          <w:color w:val="auto"/>
          <w:sz w:val="22"/>
          <w:szCs w:val="22"/>
          <w:lang w:val="it-IT"/>
        </w:rPr>
      </w:pPr>
      <w:r w:rsidRPr="00AD201D">
        <w:rPr>
          <w:color w:val="auto"/>
          <w:sz w:val="22"/>
          <w:szCs w:val="22"/>
          <w:lang w:val="it-IT"/>
        </w:rPr>
        <w:t>Cittadella della Salute, Palazzo Quercia</w:t>
      </w:r>
    </w:p>
    <w:p w:rsidR="00BD00EB" w:rsidRPr="00AD201D" w:rsidRDefault="00BD00EB" w:rsidP="00AD201D">
      <w:pPr>
        <w:spacing w:after="0"/>
        <w:jc w:val="both"/>
        <w:rPr>
          <w:rFonts w:ascii="Times New Roman" w:eastAsia="Andale Sans UI" w:hAnsi="Times New Roman" w:cs="Times New Roman"/>
          <w:b/>
          <w:bCs/>
          <w:kern w:val="3"/>
          <w:lang w:eastAsia="ja-JP" w:bidi="fa-IR"/>
        </w:rPr>
      </w:pPr>
    </w:p>
    <w:p w:rsidR="00BD00EB" w:rsidRPr="00AD201D" w:rsidRDefault="00BD00EB" w:rsidP="00AD201D">
      <w:pPr>
        <w:spacing w:after="0"/>
        <w:jc w:val="both"/>
        <w:rPr>
          <w:rFonts w:ascii="Times New Roman" w:eastAsia="Andale Sans UI" w:hAnsi="Times New Roman" w:cs="Times New Roman"/>
          <w:b/>
          <w:bCs/>
          <w:kern w:val="3"/>
          <w:lang w:eastAsia="ja-JP" w:bidi="fa-IR"/>
        </w:rPr>
      </w:pPr>
      <w:r w:rsidRPr="00AD201D">
        <w:rPr>
          <w:rFonts w:ascii="Times New Roman" w:eastAsia="Andale Sans UI" w:hAnsi="Times New Roman" w:cs="Times New Roman"/>
          <w:b/>
          <w:bCs/>
          <w:kern w:val="3"/>
          <w:lang w:eastAsia="ja-JP" w:bidi="fa-IR"/>
        </w:rPr>
        <w:t>Date e orari:</w:t>
      </w:r>
    </w:p>
    <w:p w:rsidR="00BD00EB" w:rsidRPr="00AD201D" w:rsidRDefault="00BD00EB" w:rsidP="00AD201D">
      <w:pPr>
        <w:pStyle w:val="Default"/>
        <w:jc w:val="both"/>
        <w:rPr>
          <w:color w:val="auto"/>
          <w:sz w:val="22"/>
          <w:szCs w:val="22"/>
          <w:lang w:val="it-IT"/>
        </w:rPr>
      </w:pPr>
      <w:r w:rsidRPr="00AD201D">
        <w:rPr>
          <w:bCs/>
          <w:color w:val="auto"/>
          <w:sz w:val="22"/>
          <w:szCs w:val="22"/>
          <w:lang w:val="it-IT"/>
        </w:rPr>
        <w:t>I</w:t>
      </w:r>
      <w:r w:rsidR="00AA00B7" w:rsidRPr="00AD201D">
        <w:rPr>
          <w:bCs/>
          <w:color w:val="auto"/>
          <w:sz w:val="22"/>
          <w:szCs w:val="22"/>
          <w:lang w:val="it-IT"/>
        </w:rPr>
        <w:t>^</w:t>
      </w:r>
      <w:r w:rsidRPr="00AD201D">
        <w:rPr>
          <w:bCs/>
          <w:color w:val="auto"/>
          <w:sz w:val="22"/>
          <w:szCs w:val="22"/>
          <w:lang w:val="it-IT"/>
        </w:rPr>
        <w:t xml:space="preserve"> </w:t>
      </w:r>
      <w:r w:rsidR="00AA00B7" w:rsidRPr="00AD201D">
        <w:rPr>
          <w:bCs/>
          <w:color w:val="auto"/>
          <w:sz w:val="22"/>
          <w:szCs w:val="22"/>
          <w:lang w:val="it-IT"/>
        </w:rPr>
        <w:t xml:space="preserve">  </w:t>
      </w:r>
      <w:r w:rsidRPr="00AD201D">
        <w:rPr>
          <w:bCs/>
          <w:color w:val="auto"/>
          <w:sz w:val="22"/>
          <w:szCs w:val="22"/>
          <w:lang w:val="it-IT"/>
        </w:rPr>
        <w:t>Edizione -  07 Luglio 2020</w:t>
      </w:r>
      <w:r w:rsidRPr="00AD201D">
        <w:rPr>
          <w:rFonts w:eastAsia="Andale Sans UI"/>
          <w:bCs/>
          <w:color w:val="auto"/>
          <w:sz w:val="22"/>
          <w:szCs w:val="22"/>
        </w:rPr>
        <w:t xml:space="preserve"> </w:t>
      </w:r>
      <w:r w:rsidRPr="00AD201D">
        <w:rPr>
          <w:color w:val="auto"/>
          <w:sz w:val="22"/>
          <w:szCs w:val="22"/>
          <w:lang w:val="it-IT"/>
        </w:rPr>
        <w:t>dalle ore 08.</w:t>
      </w:r>
      <w:r w:rsidR="00AA00B7" w:rsidRPr="00AD201D">
        <w:rPr>
          <w:color w:val="auto"/>
          <w:sz w:val="22"/>
          <w:szCs w:val="22"/>
          <w:lang w:val="it-IT"/>
        </w:rPr>
        <w:t>3</w:t>
      </w:r>
      <w:r w:rsidRPr="00AD201D">
        <w:rPr>
          <w:color w:val="auto"/>
          <w:sz w:val="22"/>
          <w:szCs w:val="22"/>
          <w:lang w:val="it-IT"/>
        </w:rPr>
        <w:t>0 alle ore 1</w:t>
      </w:r>
      <w:r w:rsidR="00AA00B7" w:rsidRPr="00AD201D">
        <w:rPr>
          <w:color w:val="auto"/>
          <w:sz w:val="22"/>
          <w:szCs w:val="22"/>
          <w:lang w:val="it-IT"/>
        </w:rPr>
        <w:t>3</w:t>
      </w:r>
      <w:r w:rsidRPr="00AD201D">
        <w:rPr>
          <w:color w:val="auto"/>
          <w:sz w:val="22"/>
          <w:szCs w:val="22"/>
          <w:lang w:val="it-IT"/>
        </w:rPr>
        <w:t>.</w:t>
      </w:r>
      <w:r w:rsidR="00AA00B7" w:rsidRPr="00AD201D">
        <w:rPr>
          <w:color w:val="auto"/>
          <w:sz w:val="22"/>
          <w:szCs w:val="22"/>
          <w:lang w:val="it-IT"/>
        </w:rPr>
        <w:t>3</w:t>
      </w:r>
      <w:r w:rsidRPr="00AD201D">
        <w:rPr>
          <w:color w:val="auto"/>
          <w:sz w:val="22"/>
          <w:szCs w:val="22"/>
          <w:lang w:val="it-IT"/>
        </w:rPr>
        <w:t>0</w:t>
      </w:r>
    </w:p>
    <w:p w:rsidR="00AA00B7" w:rsidRPr="00AD201D" w:rsidRDefault="00BD00EB" w:rsidP="00AD201D">
      <w:pPr>
        <w:pStyle w:val="Default"/>
        <w:jc w:val="both"/>
        <w:rPr>
          <w:color w:val="auto"/>
          <w:sz w:val="22"/>
          <w:szCs w:val="22"/>
          <w:lang w:val="it-IT"/>
        </w:rPr>
      </w:pPr>
      <w:r w:rsidRPr="00AD201D">
        <w:rPr>
          <w:color w:val="auto"/>
          <w:sz w:val="22"/>
          <w:szCs w:val="22"/>
          <w:lang w:val="it-IT"/>
        </w:rPr>
        <w:t>II</w:t>
      </w:r>
      <w:r w:rsidR="00AA00B7" w:rsidRPr="00AD201D">
        <w:rPr>
          <w:color w:val="auto"/>
          <w:sz w:val="22"/>
          <w:szCs w:val="22"/>
          <w:lang w:val="it-IT"/>
        </w:rPr>
        <w:t>^</w:t>
      </w:r>
      <w:r w:rsidRPr="00AD201D">
        <w:rPr>
          <w:color w:val="auto"/>
          <w:sz w:val="22"/>
          <w:szCs w:val="22"/>
          <w:lang w:val="it-IT"/>
        </w:rPr>
        <w:t xml:space="preserve"> </w:t>
      </w:r>
      <w:r w:rsidR="00AA00B7" w:rsidRPr="00AD201D">
        <w:rPr>
          <w:color w:val="auto"/>
          <w:sz w:val="22"/>
          <w:szCs w:val="22"/>
          <w:lang w:val="it-IT"/>
        </w:rPr>
        <w:t xml:space="preserve"> </w:t>
      </w:r>
      <w:r w:rsidRPr="00AD201D">
        <w:rPr>
          <w:color w:val="auto"/>
          <w:sz w:val="22"/>
          <w:szCs w:val="22"/>
          <w:lang w:val="it-IT"/>
        </w:rPr>
        <w:t xml:space="preserve">Edizione -  14 Luglio 2020 </w:t>
      </w:r>
      <w:r w:rsidR="00AA00B7" w:rsidRPr="00AD201D">
        <w:rPr>
          <w:color w:val="auto"/>
          <w:sz w:val="22"/>
          <w:szCs w:val="22"/>
          <w:lang w:val="it-IT"/>
        </w:rPr>
        <w:t>dalle ore 08.30 alle ore 13.30</w:t>
      </w:r>
    </w:p>
    <w:p w:rsidR="00AA00B7" w:rsidRPr="00AD201D" w:rsidRDefault="00AA00B7" w:rsidP="00AD201D">
      <w:pPr>
        <w:pStyle w:val="Default"/>
        <w:jc w:val="both"/>
        <w:rPr>
          <w:sz w:val="22"/>
          <w:szCs w:val="22"/>
          <w:lang w:val="it-IT"/>
        </w:rPr>
      </w:pPr>
      <w:r w:rsidRPr="00AD201D">
        <w:rPr>
          <w:sz w:val="22"/>
          <w:szCs w:val="22"/>
          <w:lang w:val="it-IT"/>
        </w:rPr>
        <w:t xml:space="preserve">III^ Edizione - 21 Luglio 2020  </w:t>
      </w:r>
      <w:r w:rsidRPr="00AD201D">
        <w:rPr>
          <w:color w:val="auto"/>
          <w:sz w:val="22"/>
          <w:szCs w:val="22"/>
          <w:lang w:val="it-IT"/>
        </w:rPr>
        <w:t>dalle ore 08.30 alle ore 13.30</w:t>
      </w:r>
    </w:p>
    <w:p w:rsidR="00AA00B7" w:rsidRPr="00AD201D" w:rsidRDefault="00AA00B7" w:rsidP="00AD201D">
      <w:pPr>
        <w:pStyle w:val="Default"/>
        <w:jc w:val="both"/>
        <w:rPr>
          <w:sz w:val="22"/>
          <w:szCs w:val="22"/>
          <w:lang w:val="it-IT"/>
        </w:rPr>
      </w:pPr>
      <w:r w:rsidRPr="00AD201D">
        <w:rPr>
          <w:sz w:val="22"/>
          <w:szCs w:val="22"/>
          <w:lang w:val="it-IT"/>
        </w:rPr>
        <w:t>IV^ Edizione - 28 Luglio 2020</w:t>
      </w:r>
      <w:r w:rsidRPr="00AD201D">
        <w:rPr>
          <w:color w:val="auto"/>
          <w:sz w:val="22"/>
          <w:szCs w:val="22"/>
          <w:lang w:val="it-IT"/>
        </w:rPr>
        <w:t xml:space="preserve"> dalle ore 08.30 alle ore 13.30</w:t>
      </w:r>
    </w:p>
    <w:p w:rsidR="00BD00EB" w:rsidRPr="00AD201D" w:rsidRDefault="00BD00EB" w:rsidP="00AD201D">
      <w:pPr>
        <w:pStyle w:val="Default"/>
        <w:jc w:val="both"/>
        <w:rPr>
          <w:b/>
          <w:sz w:val="22"/>
          <w:szCs w:val="22"/>
          <w:lang w:val="it-IT"/>
        </w:rPr>
      </w:pPr>
      <w:r w:rsidRPr="00AD201D">
        <w:rPr>
          <w:b/>
          <w:sz w:val="22"/>
          <w:szCs w:val="22"/>
          <w:lang w:val="it-IT"/>
        </w:rPr>
        <w:t xml:space="preserve"> </w:t>
      </w:r>
    </w:p>
    <w:p w:rsidR="00BD00EB" w:rsidRPr="00AD201D" w:rsidRDefault="00BD00EB" w:rsidP="00AD201D">
      <w:pPr>
        <w:pStyle w:val="Default"/>
        <w:jc w:val="both"/>
        <w:rPr>
          <w:b/>
          <w:sz w:val="22"/>
          <w:szCs w:val="22"/>
          <w:lang w:val="it-IT"/>
        </w:rPr>
      </w:pPr>
      <w:r w:rsidRPr="00AD201D">
        <w:rPr>
          <w:b/>
          <w:sz w:val="22"/>
          <w:szCs w:val="22"/>
          <w:lang w:val="it-IT"/>
        </w:rPr>
        <w:t>Destinatari:</w:t>
      </w:r>
    </w:p>
    <w:p w:rsidR="00BD00EB" w:rsidRPr="00AD201D" w:rsidRDefault="00BD00EB" w:rsidP="00AD201D">
      <w:pPr>
        <w:pStyle w:val="Default"/>
        <w:jc w:val="both"/>
        <w:rPr>
          <w:sz w:val="22"/>
          <w:szCs w:val="22"/>
          <w:lang w:val="it-IT"/>
        </w:rPr>
      </w:pPr>
      <w:r w:rsidRPr="00AD201D">
        <w:rPr>
          <w:sz w:val="22"/>
          <w:szCs w:val="22"/>
          <w:lang w:val="it-IT"/>
        </w:rPr>
        <w:t>N. 6 Medici Chirurghi e n. 9 Infermieri, per edizione, operanti nelle UU.OO. M.C.A.U e P.S. dell’A.S.P. Trapani individuati dai Direttori delle UU.OO. M.C.A.U e P.S.</w:t>
      </w:r>
    </w:p>
    <w:p w:rsidR="00BD00EB" w:rsidRPr="00AD201D" w:rsidRDefault="00BD00EB" w:rsidP="00AD201D">
      <w:pPr>
        <w:pStyle w:val="Default"/>
        <w:jc w:val="both"/>
        <w:rPr>
          <w:b/>
          <w:sz w:val="22"/>
          <w:szCs w:val="22"/>
          <w:lang w:val="it-IT"/>
        </w:rPr>
      </w:pPr>
    </w:p>
    <w:p w:rsidR="00E45CD3" w:rsidRPr="00E45CD3" w:rsidRDefault="00E45CD3" w:rsidP="00E45CD3">
      <w:pPr>
        <w:pStyle w:val="Default"/>
        <w:jc w:val="both"/>
        <w:rPr>
          <w:b/>
          <w:color w:val="auto"/>
          <w:sz w:val="22"/>
          <w:szCs w:val="22"/>
          <w:lang w:val="it-IT"/>
        </w:rPr>
      </w:pPr>
      <w:r w:rsidRPr="00E45CD3">
        <w:rPr>
          <w:b/>
          <w:color w:val="auto"/>
          <w:sz w:val="22"/>
          <w:szCs w:val="22"/>
          <w:lang w:val="it-IT"/>
        </w:rPr>
        <w:t xml:space="preserve">Misure di prevenzione e contenimento per contrastare la diffusione del contagio da Nuovo coronavirus SARS-CoV-2 </w:t>
      </w:r>
    </w:p>
    <w:p w:rsidR="00E45CD3" w:rsidRPr="00E45CD3" w:rsidRDefault="00E45CD3" w:rsidP="00E45CD3">
      <w:pPr>
        <w:pStyle w:val="Default"/>
        <w:jc w:val="both"/>
        <w:rPr>
          <w:color w:val="auto"/>
          <w:sz w:val="22"/>
          <w:szCs w:val="22"/>
          <w:lang w:val="it-IT"/>
        </w:rPr>
      </w:pPr>
      <w:r w:rsidRPr="00E45CD3">
        <w:rPr>
          <w:color w:val="auto"/>
          <w:sz w:val="22"/>
          <w:szCs w:val="22"/>
          <w:lang w:val="it-IT"/>
        </w:rPr>
        <w:t>Gli spazi destinati all’attività formativa saranno organizzati in modo da assicurare il mantenimento di almeno 1 metro di separazione tra gli utenti.</w:t>
      </w:r>
    </w:p>
    <w:p w:rsidR="00E45CD3" w:rsidRPr="00E45CD3" w:rsidRDefault="00E45CD3" w:rsidP="00E45CD3">
      <w:pPr>
        <w:pStyle w:val="Default"/>
        <w:jc w:val="both"/>
        <w:rPr>
          <w:color w:val="auto"/>
          <w:sz w:val="22"/>
          <w:szCs w:val="22"/>
          <w:lang w:val="it-IT"/>
        </w:rPr>
      </w:pPr>
      <w:r w:rsidRPr="00E45CD3">
        <w:rPr>
          <w:color w:val="auto"/>
          <w:sz w:val="22"/>
          <w:szCs w:val="22"/>
          <w:lang w:val="it-IT"/>
        </w:rPr>
        <w:t>Ai partecipanti  sarà rilevata la temperatura corporea, impedendo l’accesso in aula o alla sede dell’attività formativa in caso di temperatura &gt; 37,5 °C.</w:t>
      </w:r>
    </w:p>
    <w:p w:rsidR="00E45CD3" w:rsidRPr="00E45CD3" w:rsidRDefault="00E45CD3" w:rsidP="00E45CD3">
      <w:pPr>
        <w:pStyle w:val="Default"/>
        <w:jc w:val="both"/>
        <w:rPr>
          <w:color w:val="auto"/>
          <w:sz w:val="22"/>
          <w:szCs w:val="22"/>
          <w:lang w:val="it-IT"/>
        </w:rPr>
      </w:pPr>
      <w:r w:rsidRPr="00E45CD3">
        <w:rPr>
          <w:color w:val="auto"/>
          <w:sz w:val="22"/>
          <w:szCs w:val="22"/>
          <w:lang w:val="it-IT"/>
        </w:rPr>
        <w:t>Tutti gli utenti (docenti, discenti, tutor d’aula ecc.), considerata la condivisione prolungata del medesimo ambiente, dovranno indossare la mascherina a protezione delle vie respiratorie per tutta la durata delle attività e procedere ad una frequente igiene delle mani con soluzioni idro-alcoliche.</w:t>
      </w:r>
    </w:p>
    <w:p w:rsidR="00E45CD3" w:rsidRDefault="00E45CD3" w:rsidP="00AD201D">
      <w:pPr>
        <w:pStyle w:val="Default"/>
        <w:jc w:val="both"/>
        <w:rPr>
          <w:b/>
          <w:color w:val="auto"/>
          <w:sz w:val="22"/>
          <w:szCs w:val="22"/>
          <w:lang w:val="it-IT"/>
        </w:rPr>
      </w:pPr>
    </w:p>
    <w:p w:rsidR="00BD00EB" w:rsidRPr="00AD201D" w:rsidRDefault="00BD00EB" w:rsidP="00AD201D">
      <w:pPr>
        <w:pStyle w:val="Default"/>
        <w:jc w:val="both"/>
        <w:rPr>
          <w:b/>
          <w:color w:val="auto"/>
          <w:sz w:val="22"/>
          <w:szCs w:val="22"/>
          <w:lang w:val="it-IT"/>
        </w:rPr>
      </w:pPr>
      <w:r w:rsidRPr="00AD201D">
        <w:rPr>
          <w:b/>
          <w:color w:val="auto"/>
          <w:sz w:val="22"/>
          <w:szCs w:val="22"/>
          <w:lang w:val="it-IT"/>
        </w:rPr>
        <w:t xml:space="preserve">Evento accreditato ECM: </w:t>
      </w:r>
    </w:p>
    <w:p w:rsidR="001E1570" w:rsidRPr="00AD201D" w:rsidRDefault="001E1570" w:rsidP="00AD201D">
      <w:pPr>
        <w:pStyle w:val="Default"/>
        <w:jc w:val="both"/>
        <w:rPr>
          <w:color w:val="auto"/>
          <w:sz w:val="22"/>
          <w:szCs w:val="22"/>
          <w:lang w:val="it-IT"/>
        </w:rPr>
      </w:pPr>
      <w:r w:rsidRPr="00AD201D">
        <w:rPr>
          <w:color w:val="auto"/>
          <w:sz w:val="22"/>
          <w:szCs w:val="22"/>
          <w:lang w:val="it-IT"/>
        </w:rPr>
        <w:t>L’ASP Trapani, in qualità di provider ECM, ha accreditato l’evento al n. 290/6869 con n. 5,8 Crediti Formativi per le seguenti professioni:</w:t>
      </w:r>
    </w:p>
    <w:p w:rsidR="001E1570" w:rsidRPr="00AD201D" w:rsidRDefault="001E1570" w:rsidP="00AD201D">
      <w:pPr>
        <w:pStyle w:val="Default"/>
        <w:numPr>
          <w:ilvl w:val="0"/>
          <w:numId w:val="4"/>
        </w:numPr>
        <w:jc w:val="both"/>
        <w:rPr>
          <w:color w:val="auto"/>
          <w:sz w:val="22"/>
          <w:szCs w:val="22"/>
          <w:lang w:val="it-IT"/>
        </w:rPr>
      </w:pPr>
      <w:r w:rsidRPr="00AD201D">
        <w:rPr>
          <w:color w:val="auto"/>
          <w:sz w:val="22"/>
          <w:szCs w:val="22"/>
          <w:lang w:val="it-IT"/>
        </w:rPr>
        <w:t>Medico Chirurgo</w:t>
      </w:r>
    </w:p>
    <w:p w:rsidR="001E1570" w:rsidRPr="00AD201D" w:rsidRDefault="001E1570" w:rsidP="00AD201D">
      <w:pPr>
        <w:pStyle w:val="Default"/>
        <w:numPr>
          <w:ilvl w:val="0"/>
          <w:numId w:val="4"/>
        </w:numPr>
        <w:jc w:val="both"/>
        <w:rPr>
          <w:color w:val="auto"/>
          <w:sz w:val="22"/>
          <w:szCs w:val="22"/>
          <w:lang w:val="it-IT"/>
        </w:rPr>
      </w:pPr>
      <w:r w:rsidRPr="00AD201D">
        <w:rPr>
          <w:color w:val="auto"/>
          <w:sz w:val="22"/>
          <w:szCs w:val="22"/>
          <w:lang w:val="it-IT"/>
        </w:rPr>
        <w:t>Infermiere</w:t>
      </w:r>
    </w:p>
    <w:p w:rsidR="001E1570" w:rsidRPr="00AD201D" w:rsidRDefault="001E1570" w:rsidP="00AD201D">
      <w:pPr>
        <w:jc w:val="both"/>
        <w:rPr>
          <w:rFonts w:ascii="Times New Roman" w:hAnsi="Times New Roman" w:cs="Times New Roman"/>
          <w:lang w:eastAsia="it-IT"/>
        </w:rPr>
      </w:pPr>
      <w:r w:rsidRPr="00AD201D">
        <w:rPr>
          <w:rFonts w:ascii="Times New Roman" w:hAnsi="Times New Roman" w:cs="Times New Roman"/>
          <w:lang w:eastAsia="it-IT"/>
        </w:rPr>
        <w:t>Per l’attribuzione dei crediti ECM è necessaria la frequenza del 100% delle ore di formazione previste, il superamento della prova di apprendimento e la compilazione della scheda di valutazione Evento/Docenti</w:t>
      </w:r>
    </w:p>
    <w:p w:rsidR="00C5403C" w:rsidRPr="00535D75" w:rsidRDefault="00C5403C" w:rsidP="00C5403C">
      <w:pPr>
        <w:jc w:val="both"/>
        <w:rPr>
          <w:rFonts w:ascii="Times New Roman" w:hAnsi="Times New Roman" w:cs="Times New Roman"/>
        </w:rPr>
      </w:pPr>
      <w:bookmarkStart w:id="0" w:name="_GoBack"/>
      <w:r w:rsidRPr="00535D75">
        <w:rPr>
          <w:rFonts w:ascii="Times New Roman" w:hAnsi="Times New Roman" w:cs="Times New Roman"/>
        </w:rPr>
        <w:t xml:space="preserve">Si precisa, infine, che trattasi di aggiornamento obbligatorio considerato servizio utile a tutti gli effetti e  si  invitano le SS.LL. ad attenersi a quanto indicato nel vigente Regolamento aziendale in materia di formazione </w:t>
      </w:r>
      <w:r w:rsidRPr="00535D75">
        <w:rPr>
          <w:rFonts w:ascii="Times New Roman" w:hAnsi="Times New Roman" w:cs="Times New Roman"/>
        </w:rPr>
        <w:lastRenderedPageBreak/>
        <w:t>e aggiornamento professionale, pubblicato sul sito web aziendale, che prevede, fermo restando le disposizioni aziendali in materia di orario di lavoro, l’obbligo dei dipendenti di registrare la propria presenza presso la sede lavorativa o la sede dell’attività formativa digitando l’apposito codice”55 Formazione” sia in entrata che in uscita.</w:t>
      </w:r>
    </w:p>
    <w:p w:rsidR="00C5403C" w:rsidRPr="00535D75" w:rsidRDefault="00C5403C" w:rsidP="00C5403C">
      <w:pPr>
        <w:spacing w:after="0"/>
        <w:jc w:val="both"/>
        <w:rPr>
          <w:rFonts w:ascii="Times New Roman" w:eastAsia="Times New Roman" w:hAnsi="Times New Roman" w:cs="Times New Roman"/>
          <w:kern w:val="3"/>
          <w:lang w:eastAsia="ja-JP" w:bidi="fa-IR"/>
        </w:rPr>
      </w:pPr>
      <w:r w:rsidRPr="00535D75">
        <w:rPr>
          <w:rFonts w:ascii="Times New Roman" w:eastAsia="Times New Roman" w:hAnsi="Times New Roman" w:cs="Times New Roman"/>
          <w:kern w:val="3"/>
          <w:lang w:eastAsia="ja-JP" w:bidi="fa-IR"/>
        </w:rPr>
        <w:t>Si raccomanda la massima puntualità poiché, ai fini del riconoscimento dei crediti ECM, è necessaria la frequenza del 100% delle ore di formazione previste nonché il superamento della prova di apprendimento e la compilazione delle schede di valutazione Evento e Docenti.</w:t>
      </w:r>
    </w:p>
    <w:p w:rsidR="00C5403C" w:rsidRPr="00535D75" w:rsidRDefault="00C5403C" w:rsidP="00C5403C">
      <w:pPr>
        <w:spacing w:after="0" w:line="240" w:lineRule="auto"/>
        <w:jc w:val="both"/>
        <w:rPr>
          <w:rFonts w:ascii="Times New Roman" w:eastAsia="Times New Roman" w:hAnsi="Times New Roman" w:cs="Times New Roman"/>
          <w:kern w:val="3"/>
          <w:lang w:eastAsia="ja-JP" w:bidi="fa-IR"/>
        </w:rPr>
      </w:pPr>
    </w:p>
    <w:p w:rsidR="00C5403C" w:rsidRPr="00535D75" w:rsidRDefault="00C5403C" w:rsidP="00C5403C">
      <w:pPr>
        <w:jc w:val="both"/>
        <w:rPr>
          <w:rFonts w:ascii="Times New Roman" w:eastAsia="Times New Roman" w:hAnsi="Times New Roman" w:cs="Times New Roman"/>
          <w:kern w:val="3"/>
          <w:lang w:eastAsia="ja-JP" w:bidi="fa-IR"/>
        </w:rPr>
      </w:pPr>
      <w:r w:rsidRPr="00535D75">
        <w:rPr>
          <w:rFonts w:ascii="Times New Roman" w:eastAsia="Times New Roman" w:hAnsi="Times New Roman" w:cs="Times New Roman"/>
          <w:kern w:val="3"/>
          <w:lang w:eastAsia="ja-JP" w:bidi="fa-IR"/>
        </w:rPr>
        <w:t>Le operazioni di registrazione dei partecipanti saranno effettuate come indicato nel programma del corso ed entro l’orario di avvio, dopo non sarà più possibile registrarsi.</w:t>
      </w:r>
    </w:p>
    <w:p w:rsidR="00C5403C" w:rsidRPr="00535D75" w:rsidRDefault="00C5403C" w:rsidP="00C5403C">
      <w:pPr>
        <w:jc w:val="both"/>
        <w:rPr>
          <w:rFonts w:ascii="Times New Roman" w:eastAsia="Times New Roman" w:hAnsi="Times New Roman" w:cs="Times New Roman"/>
          <w:kern w:val="3"/>
          <w:lang w:eastAsia="ja-JP" w:bidi="fa-IR"/>
        </w:rPr>
      </w:pPr>
      <w:r w:rsidRPr="00535D75">
        <w:rPr>
          <w:rFonts w:ascii="Times New Roman" w:eastAsia="Times New Roman" w:hAnsi="Times New Roman" w:cs="Times New Roman"/>
          <w:kern w:val="3"/>
          <w:lang w:eastAsia="ja-JP" w:bidi="fa-IR"/>
        </w:rPr>
        <w:t>Si allega programma dell'evento.</w:t>
      </w:r>
    </w:p>
    <w:bookmarkEnd w:id="0"/>
    <w:p w:rsidR="00510A45" w:rsidRPr="00AD201D" w:rsidRDefault="00510A45" w:rsidP="00C5403C">
      <w:pPr>
        <w:spacing w:line="240" w:lineRule="auto"/>
        <w:jc w:val="both"/>
        <w:rPr>
          <w:rFonts w:ascii="Times New Roman" w:hAnsi="Times New Roman" w:cs="Times New Roman"/>
        </w:rPr>
      </w:pPr>
    </w:p>
    <w:sectPr w:rsidR="00510A45" w:rsidRPr="00AD201D" w:rsidSect="005050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B339E"/>
    <w:multiLevelType w:val="hybridMultilevel"/>
    <w:tmpl w:val="04FEDF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6AF0B71"/>
    <w:multiLevelType w:val="hybridMultilevel"/>
    <w:tmpl w:val="20D00D16"/>
    <w:lvl w:ilvl="0" w:tplc="0410000F">
      <w:start w:val="1"/>
      <w:numFmt w:val="decimal"/>
      <w:lvlText w:val="%1."/>
      <w:lvlJc w:val="left"/>
      <w:pPr>
        <w:ind w:left="644"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2">
    <w:nsid w:val="498C4175"/>
    <w:multiLevelType w:val="hybridMultilevel"/>
    <w:tmpl w:val="6F72C308"/>
    <w:lvl w:ilvl="0" w:tplc="0410000F">
      <w:start w:val="1"/>
      <w:numFmt w:val="decimal"/>
      <w:lvlText w:val="%1."/>
      <w:lvlJc w:val="left"/>
      <w:pPr>
        <w:ind w:left="644"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3">
    <w:nsid w:val="74BE7ECE"/>
    <w:multiLevelType w:val="hybridMultilevel"/>
    <w:tmpl w:val="06065D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2"/>
  </w:compat>
  <w:rsids>
    <w:rsidRoot w:val="0054497F"/>
    <w:rsid w:val="00017653"/>
    <w:rsid w:val="00071E8C"/>
    <w:rsid w:val="00143956"/>
    <w:rsid w:val="00194247"/>
    <w:rsid w:val="001A594C"/>
    <w:rsid w:val="001C01BC"/>
    <w:rsid w:val="001E1570"/>
    <w:rsid w:val="002068E2"/>
    <w:rsid w:val="00246762"/>
    <w:rsid w:val="00260CBE"/>
    <w:rsid w:val="00413A8A"/>
    <w:rsid w:val="004227B4"/>
    <w:rsid w:val="004801F6"/>
    <w:rsid w:val="004A0AE3"/>
    <w:rsid w:val="004B5CF9"/>
    <w:rsid w:val="004D0018"/>
    <w:rsid w:val="004E2C26"/>
    <w:rsid w:val="00505005"/>
    <w:rsid w:val="00510A45"/>
    <w:rsid w:val="0051542F"/>
    <w:rsid w:val="005238F7"/>
    <w:rsid w:val="00530F94"/>
    <w:rsid w:val="0054497F"/>
    <w:rsid w:val="005518EE"/>
    <w:rsid w:val="005838DE"/>
    <w:rsid w:val="005B3F3B"/>
    <w:rsid w:val="005C2B06"/>
    <w:rsid w:val="00630E34"/>
    <w:rsid w:val="00657100"/>
    <w:rsid w:val="006C67EB"/>
    <w:rsid w:val="006F2345"/>
    <w:rsid w:val="006F242A"/>
    <w:rsid w:val="007017D9"/>
    <w:rsid w:val="00712DCB"/>
    <w:rsid w:val="00784C77"/>
    <w:rsid w:val="007A4FD5"/>
    <w:rsid w:val="007D579D"/>
    <w:rsid w:val="007D730D"/>
    <w:rsid w:val="00845EF9"/>
    <w:rsid w:val="0085619B"/>
    <w:rsid w:val="00921CCB"/>
    <w:rsid w:val="009C6679"/>
    <w:rsid w:val="00A11E6F"/>
    <w:rsid w:val="00A525CE"/>
    <w:rsid w:val="00AA00B7"/>
    <w:rsid w:val="00AD201D"/>
    <w:rsid w:val="00BB4FCC"/>
    <w:rsid w:val="00BC52FD"/>
    <w:rsid w:val="00BC6A19"/>
    <w:rsid w:val="00BD00EB"/>
    <w:rsid w:val="00BE6FBC"/>
    <w:rsid w:val="00C12C40"/>
    <w:rsid w:val="00C1404C"/>
    <w:rsid w:val="00C5403C"/>
    <w:rsid w:val="00C80AF7"/>
    <w:rsid w:val="00CB6530"/>
    <w:rsid w:val="00CC6100"/>
    <w:rsid w:val="00DD7C28"/>
    <w:rsid w:val="00E25883"/>
    <w:rsid w:val="00E45CD3"/>
    <w:rsid w:val="00E4756A"/>
    <w:rsid w:val="00E835FB"/>
    <w:rsid w:val="00EC6F75"/>
    <w:rsid w:val="00EF1508"/>
    <w:rsid w:val="00EF26BD"/>
    <w:rsid w:val="00EF73E8"/>
    <w:rsid w:val="00F05F21"/>
    <w:rsid w:val="00F261C5"/>
    <w:rsid w:val="00F55DB6"/>
    <w:rsid w:val="00F730B5"/>
    <w:rsid w:val="00F7538E"/>
    <w:rsid w:val="00F85EEA"/>
    <w:rsid w:val="00FC2B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50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44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05F21"/>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Standard">
    <w:name w:val="Standard"/>
    <w:rsid w:val="00413A8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basedOn w:val="Standard"/>
    <w:qFormat/>
    <w:rsid w:val="00413A8A"/>
    <w:pPr>
      <w:autoSpaceDE w:val="0"/>
    </w:pPr>
    <w:rPr>
      <w:rFonts w:eastAsia="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44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05F21"/>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1C2EA-7B67-4149-AB0C-0A307A26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555</Words>
  <Characters>3168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Gitto</dc:creator>
  <cp:lastModifiedBy>Administrator</cp:lastModifiedBy>
  <cp:revision>40</cp:revision>
  <cp:lastPrinted>2012-11-09T08:49:00Z</cp:lastPrinted>
  <dcterms:created xsi:type="dcterms:W3CDTF">2013-03-15T10:03:00Z</dcterms:created>
  <dcterms:modified xsi:type="dcterms:W3CDTF">2020-06-29T13:05:00Z</dcterms:modified>
</cp:coreProperties>
</file>